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50" w:rsidRDefault="005C0D50" w:rsidP="005C0D50">
      <w:pPr>
        <w:ind w:left="1418"/>
        <w:rPr>
          <w:rFonts w:ascii="Times New Roman" w:hAnsi="Times New Roman"/>
          <w:b/>
          <w:bCs/>
          <w:sz w:val="28"/>
          <w:szCs w:val="28"/>
        </w:rPr>
      </w:pPr>
      <w:r>
        <w:rPr>
          <w:noProof/>
        </w:rPr>
        <w:drawing>
          <wp:anchor distT="0" distB="0" distL="114935" distR="114935" simplePos="0" relativeHeight="251662336" behindDoc="1" locked="0" layoutInCell="1" allowOverlap="1" wp14:anchorId="35AF6876" wp14:editId="254753B5">
            <wp:simplePos x="0" y="0"/>
            <wp:positionH relativeFrom="column">
              <wp:posOffset>-276860</wp:posOffset>
            </wp:positionH>
            <wp:positionV relativeFrom="paragraph">
              <wp:posOffset>-151130</wp:posOffset>
            </wp:positionV>
            <wp:extent cx="879475" cy="1184910"/>
            <wp:effectExtent l="19050" t="1905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9475" cy="118491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b/>
          <w:bCs/>
          <w:sz w:val="28"/>
          <w:szCs w:val="28"/>
        </w:rPr>
        <w:t>ГОСУДАРСТВЕННОЕ УЧРЕЖДЕНИЕ - УПРАВЛЕНИЕ ПЕНСИОННОГО ФОНДА РОССИЙСКОЙ ФЕДЕРАЦИИ                         В</w:t>
      </w:r>
      <w:r>
        <w:t xml:space="preserve"> </w:t>
      </w:r>
      <w:r>
        <w:rPr>
          <w:rFonts w:ascii="Times New Roman" w:hAnsi="Times New Roman"/>
          <w:b/>
          <w:sz w:val="28"/>
          <w:szCs w:val="28"/>
        </w:rPr>
        <w:t>ОКТЯБРЬСКОМ РАЙОНЕ ВОЛГОГРАДСКОЙ ОБЛАСТИ</w:t>
      </w:r>
    </w:p>
    <w:p w:rsidR="005C0D50" w:rsidRDefault="005C0D50" w:rsidP="005C0D50">
      <w:pPr>
        <w:pStyle w:val="a6"/>
        <w:jc w:val="center"/>
        <w:rPr>
          <w:b/>
        </w:rPr>
      </w:pPr>
      <w:r>
        <w:rPr>
          <w:b/>
        </w:rPr>
        <w:t xml:space="preserve">          </w:t>
      </w:r>
      <w:r>
        <w:rPr>
          <w:b/>
        </w:rPr>
        <w:t xml:space="preserve">404321 Волгоградская область, </w:t>
      </w:r>
      <w:proofErr w:type="spellStart"/>
      <w:r>
        <w:rPr>
          <w:b/>
        </w:rPr>
        <w:t>р.п</w:t>
      </w:r>
      <w:proofErr w:type="gramStart"/>
      <w:r>
        <w:rPr>
          <w:b/>
        </w:rPr>
        <w:t>.О</w:t>
      </w:r>
      <w:proofErr w:type="gramEnd"/>
      <w:r>
        <w:rPr>
          <w:b/>
        </w:rPr>
        <w:t>ктябрьский</w:t>
      </w:r>
      <w:proofErr w:type="spellEnd"/>
      <w:r>
        <w:rPr>
          <w:b/>
        </w:rPr>
        <w:t xml:space="preserve">, </w:t>
      </w:r>
      <w:proofErr w:type="spellStart"/>
      <w:r>
        <w:rPr>
          <w:b/>
        </w:rPr>
        <w:t>у</w:t>
      </w:r>
      <w:r>
        <w:rPr>
          <w:b/>
        </w:rPr>
        <w:t>л.Дзержинского</w:t>
      </w:r>
      <w:proofErr w:type="spellEnd"/>
      <w:r>
        <w:rPr>
          <w:b/>
        </w:rPr>
        <w:t>, 38</w:t>
      </w:r>
      <w:r>
        <w:rPr>
          <w:b/>
        </w:rPr>
        <w:t xml:space="preserve"> </w:t>
      </w:r>
    </w:p>
    <w:p w:rsidR="005C0D50" w:rsidRDefault="005C0D50" w:rsidP="005C0D50">
      <w:pPr>
        <w:pStyle w:val="a6"/>
        <w:jc w:val="center"/>
      </w:pPr>
      <w:r>
        <w:rPr>
          <w:b/>
          <w:bCs/>
        </w:rPr>
        <w:t>тел. (8-84475) 6-15-35</w:t>
      </w:r>
    </w:p>
    <w:p w:rsidR="005B0328" w:rsidRDefault="003743C3" w:rsidP="005B0328">
      <w:pPr>
        <w:pStyle w:val="a6"/>
        <w:ind w:left="1620"/>
        <w:jc w:val="center"/>
        <w:rPr>
          <w:b/>
          <w:bCs/>
          <w:sz w:val="28"/>
        </w:rPr>
      </w:pPr>
      <w:r>
        <w:pict>
          <v:line id="_x0000_s1026" style="position:absolute;left:0;text-align:left;z-index:251660288" from="36pt,4.7pt" to="7in,4.7pt" strokeweight="1.59mm">
            <v:stroke joinstyle="miter"/>
          </v:line>
        </w:pict>
      </w:r>
    </w:p>
    <w:p w:rsidR="005B0328" w:rsidRDefault="005B0328" w:rsidP="005B0328">
      <w:pPr>
        <w:pStyle w:val="a6"/>
        <w:ind w:left="1622"/>
        <w:jc w:val="center"/>
      </w:pPr>
      <w:r>
        <w:rPr>
          <w:b/>
          <w:bCs/>
          <w:sz w:val="20"/>
          <w:szCs w:val="20"/>
        </w:rPr>
        <w:t>Официальный сайт Отделения ПФР по Волгоградской области –</w:t>
      </w:r>
      <w:r>
        <w:rPr>
          <w:b/>
          <w:bCs/>
          <w:sz w:val="20"/>
          <w:szCs w:val="20"/>
          <w:u w:val="single"/>
        </w:rPr>
        <w:t xml:space="preserve">  </w:t>
      </w:r>
      <w:hyperlink r:id="rId7" w:history="1">
        <w:r w:rsidRPr="0041452E">
          <w:rPr>
            <w:rStyle w:val="a3"/>
            <w:sz w:val="20"/>
            <w:szCs w:val="20"/>
            <w:lang w:val="en-US"/>
          </w:rPr>
          <w:t>www</w:t>
        </w:r>
        <w:r w:rsidRPr="0041452E">
          <w:rPr>
            <w:rStyle w:val="a3"/>
          </w:rPr>
          <w:t>.</w:t>
        </w:r>
        <w:proofErr w:type="spellStart"/>
        <w:r w:rsidRPr="0041452E">
          <w:rPr>
            <w:rStyle w:val="a3"/>
            <w:lang w:val="en-US"/>
          </w:rPr>
          <w:t>pfrf</w:t>
        </w:r>
        <w:proofErr w:type="spellEnd"/>
        <w:r w:rsidRPr="0041452E">
          <w:rPr>
            <w:rStyle w:val="a3"/>
          </w:rPr>
          <w:t>.</w:t>
        </w:r>
        <w:proofErr w:type="spellStart"/>
        <w:r w:rsidRPr="0041452E">
          <w:rPr>
            <w:rStyle w:val="a3"/>
            <w:lang w:val="en-US"/>
          </w:rPr>
          <w:t>ru</w:t>
        </w:r>
        <w:proofErr w:type="spellEnd"/>
      </w:hyperlink>
    </w:p>
    <w:p w:rsidR="005B0328" w:rsidRDefault="005B0328" w:rsidP="005B0328">
      <w:pPr>
        <w:jc w:val="center"/>
        <w:rPr>
          <w:rFonts w:ascii="Times New Roman" w:hAnsi="Times New Roman" w:cs="Times New Roman"/>
          <w:b/>
          <w:color w:val="333333"/>
          <w:sz w:val="28"/>
          <w:szCs w:val="28"/>
          <w:shd w:val="clear" w:color="auto" w:fill="FFFFFF"/>
        </w:rPr>
      </w:pPr>
    </w:p>
    <w:p w:rsidR="003743C3" w:rsidRDefault="003743C3" w:rsidP="003743C3">
      <w:pPr>
        <w:shd w:val="clear" w:color="auto" w:fill="FFFFFF"/>
        <w:spacing w:before="300" w:after="300" w:line="240" w:lineRule="auto"/>
        <w:jc w:val="center"/>
        <w:outlineLvl w:val="0"/>
        <w:rPr>
          <w:rFonts w:ascii="Times New Roman" w:eastAsia="Times New Roman" w:hAnsi="Times New Roman" w:cs="Times New Roman"/>
          <w:b/>
          <w:bCs/>
          <w:i/>
          <w:sz w:val="28"/>
          <w:szCs w:val="28"/>
          <w:lang w:eastAsia="ru-RU"/>
        </w:rPr>
      </w:pPr>
      <w:r>
        <w:rPr>
          <w:rFonts w:ascii="Times New Roman" w:eastAsia="Times New Roman" w:hAnsi="Times New Roman" w:cs="Times New Roman"/>
          <w:b/>
          <w:color w:val="333333"/>
          <w:sz w:val="28"/>
          <w:szCs w:val="28"/>
          <w:lang w:eastAsia="ru-RU"/>
        </w:rPr>
        <w:t xml:space="preserve">В Волгоградской области выдано в </w:t>
      </w:r>
      <w:proofErr w:type="spellStart"/>
      <w:r>
        <w:rPr>
          <w:rFonts w:ascii="Times New Roman" w:eastAsia="Times New Roman" w:hAnsi="Times New Roman" w:cs="Times New Roman"/>
          <w:b/>
          <w:color w:val="333333"/>
          <w:sz w:val="28"/>
          <w:szCs w:val="28"/>
          <w:lang w:eastAsia="ru-RU"/>
        </w:rPr>
        <w:t>проактивном</w:t>
      </w:r>
      <w:proofErr w:type="spellEnd"/>
      <w:r>
        <w:rPr>
          <w:rFonts w:ascii="Times New Roman" w:eastAsia="Times New Roman" w:hAnsi="Times New Roman" w:cs="Times New Roman"/>
          <w:b/>
          <w:color w:val="333333"/>
          <w:sz w:val="28"/>
          <w:szCs w:val="28"/>
          <w:lang w:eastAsia="ru-RU"/>
        </w:rPr>
        <w:t xml:space="preserve"> режиме </w:t>
      </w:r>
      <w:r w:rsidRPr="00037DD2">
        <w:rPr>
          <w:rFonts w:ascii="Times New Roman" w:eastAsia="Times New Roman" w:hAnsi="Times New Roman" w:cs="Times New Roman"/>
          <w:b/>
          <w:color w:val="333333"/>
          <w:sz w:val="28"/>
          <w:szCs w:val="28"/>
          <w:lang w:eastAsia="ru-RU"/>
        </w:rPr>
        <w:t>530</w:t>
      </w:r>
      <w:r>
        <w:rPr>
          <w:rFonts w:ascii="Times New Roman" w:eastAsia="Times New Roman" w:hAnsi="Times New Roman" w:cs="Times New Roman"/>
          <w:b/>
          <w:color w:val="333333"/>
          <w:sz w:val="28"/>
          <w:szCs w:val="28"/>
          <w:lang w:eastAsia="ru-RU"/>
        </w:rPr>
        <w:t xml:space="preserve"> сертификатов на материнский капитал</w:t>
      </w:r>
    </w:p>
    <w:p w:rsidR="003743C3" w:rsidRDefault="003743C3" w:rsidP="003743C3">
      <w:pPr>
        <w:shd w:val="clear" w:color="auto" w:fill="FFFFFF"/>
        <w:spacing w:after="15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bCs/>
          <w:i/>
          <w:sz w:val="28"/>
          <w:szCs w:val="28"/>
          <w:lang w:eastAsia="ru-RU"/>
        </w:rPr>
        <w:t>С 15 апреля 2020</w:t>
      </w:r>
      <w:bookmarkStart w:id="0" w:name="_GoBack"/>
      <w:bookmarkEnd w:id="0"/>
      <w:r>
        <w:rPr>
          <w:rFonts w:ascii="Times New Roman" w:eastAsia="Times New Roman" w:hAnsi="Times New Roman" w:cs="Times New Roman"/>
          <w:b/>
          <w:bCs/>
          <w:i/>
          <w:sz w:val="28"/>
          <w:szCs w:val="28"/>
          <w:lang w:eastAsia="ru-RU"/>
        </w:rPr>
        <w:t xml:space="preserve"> года Пенсионный фонд России (ПФР) оформляет сертификаты на </w:t>
      </w:r>
      <w:proofErr w:type="spellStart"/>
      <w:r>
        <w:rPr>
          <w:rFonts w:ascii="Times New Roman" w:eastAsia="Times New Roman" w:hAnsi="Times New Roman" w:cs="Times New Roman"/>
          <w:b/>
          <w:bCs/>
          <w:i/>
          <w:sz w:val="28"/>
          <w:szCs w:val="28"/>
          <w:lang w:eastAsia="ru-RU"/>
        </w:rPr>
        <w:t>маткапитал</w:t>
      </w:r>
      <w:proofErr w:type="spellEnd"/>
      <w:r>
        <w:rPr>
          <w:rFonts w:ascii="Times New Roman" w:eastAsia="Times New Roman" w:hAnsi="Times New Roman" w:cs="Times New Roman"/>
          <w:b/>
          <w:bCs/>
          <w:i/>
          <w:sz w:val="28"/>
          <w:szCs w:val="28"/>
          <w:lang w:eastAsia="ru-RU"/>
        </w:rPr>
        <w:t xml:space="preserve"> без заявления мамы</w:t>
      </w:r>
    </w:p>
    <w:p w:rsidR="003743C3" w:rsidRDefault="003743C3" w:rsidP="003743C3">
      <w:pPr>
        <w:shd w:val="clear" w:color="auto" w:fill="FFFFFF"/>
        <w:spacing w:after="150" w:line="240" w:lineRule="auto"/>
        <w:jc w:val="both"/>
      </w:pPr>
      <w:r>
        <w:rPr>
          <w:rFonts w:ascii="Times New Roman" w:eastAsia="Times New Roman" w:hAnsi="Times New Roman" w:cs="Times New Roman"/>
          <w:color w:val="333333"/>
          <w:sz w:val="28"/>
          <w:szCs w:val="28"/>
          <w:lang w:eastAsia="ru-RU"/>
        </w:rPr>
        <w:t>Пенсионный фонд приступил к </w:t>
      </w:r>
      <w:proofErr w:type="spellStart"/>
      <w:r w:rsidRPr="003743C3">
        <w:rPr>
          <w:rStyle w:val="-"/>
          <w:rFonts w:ascii="Times New Roman" w:hAnsi="Times New Roman" w:cs="Times New Roman"/>
          <w:sz w:val="28"/>
          <w:szCs w:val="28"/>
          <w:lang w:eastAsia="ru-RU"/>
        </w:rPr>
        <w:t>проактивной</w:t>
      </w:r>
      <w:proofErr w:type="spellEnd"/>
      <w:r w:rsidRPr="003743C3">
        <w:rPr>
          <w:rStyle w:val="-"/>
          <w:rFonts w:ascii="Times New Roman" w:hAnsi="Times New Roman" w:cs="Times New Roman"/>
          <w:sz w:val="28"/>
          <w:szCs w:val="28"/>
          <w:lang w:eastAsia="ru-RU"/>
        </w:rPr>
        <w:t xml:space="preserve"> выдаче</w:t>
      </w:r>
      <w:r>
        <w:rPr>
          <w:rFonts w:ascii="Times New Roman" w:eastAsia="Times New Roman" w:hAnsi="Times New Roman" w:cs="Times New Roman"/>
          <w:color w:val="333333"/>
          <w:sz w:val="28"/>
          <w:szCs w:val="28"/>
          <w:lang w:eastAsia="ru-RU"/>
        </w:rPr>
        <w:t> сертификата на материнский (семейный) капитал, то есть - без личного обращения граждан с заявлением и документами в ПФР.</w:t>
      </w:r>
    </w:p>
    <w:p w:rsidR="003743C3" w:rsidRDefault="003743C3" w:rsidP="003743C3">
      <w:pPr>
        <w:shd w:val="clear" w:color="auto" w:fill="FFFFFF"/>
        <w:spacing w:line="240" w:lineRule="auto"/>
        <w:jc w:val="both"/>
      </w:pPr>
      <w:r>
        <w:rPr>
          <w:rFonts w:ascii="Times New Roman" w:eastAsia="Times New Roman" w:hAnsi="Times New Roman" w:cs="Times New Roman"/>
          <w:color w:val="333333"/>
          <w:sz w:val="28"/>
          <w:szCs w:val="28"/>
          <w:lang w:eastAsia="ru-RU"/>
        </w:rPr>
        <w:t xml:space="preserve"> С 15 апреля территориальными органами ПФР по Волгоградской области оформлено </w:t>
      </w:r>
      <w:r w:rsidRPr="00037DD2">
        <w:rPr>
          <w:rFonts w:ascii="Times New Roman" w:eastAsia="Times New Roman" w:hAnsi="Times New Roman" w:cs="Times New Roman"/>
          <w:color w:val="333333"/>
          <w:sz w:val="28"/>
          <w:szCs w:val="28"/>
          <w:lang w:eastAsia="ru-RU"/>
        </w:rPr>
        <w:t>530</w:t>
      </w:r>
      <w:r>
        <w:rPr>
          <w:rFonts w:ascii="Times New Roman" w:eastAsia="Times New Roman" w:hAnsi="Times New Roman" w:cs="Times New Roman"/>
          <w:color w:val="333333"/>
          <w:sz w:val="28"/>
          <w:szCs w:val="28"/>
          <w:lang w:eastAsia="ru-RU"/>
        </w:rPr>
        <w:t xml:space="preserve"> сертификатов в </w:t>
      </w:r>
      <w:proofErr w:type="spellStart"/>
      <w:r>
        <w:rPr>
          <w:rFonts w:ascii="Times New Roman" w:eastAsia="Times New Roman" w:hAnsi="Times New Roman" w:cs="Times New Roman"/>
          <w:color w:val="333333"/>
          <w:sz w:val="28"/>
          <w:szCs w:val="28"/>
          <w:lang w:eastAsia="ru-RU"/>
        </w:rPr>
        <w:t>беззаявительном</w:t>
      </w:r>
      <w:proofErr w:type="spellEnd"/>
      <w:r>
        <w:rPr>
          <w:rFonts w:ascii="Times New Roman" w:eastAsia="Times New Roman" w:hAnsi="Times New Roman" w:cs="Times New Roman"/>
          <w:color w:val="333333"/>
          <w:sz w:val="28"/>
          <w:szCs w:val="28"/>
          <w:lang w:eastAsia="ru-RU"/>
        </w:rPr>
        <w:t xml:space="preserve"> порядке на основании сведений о рождении детей, поступивших из </w:t>
      </w:r>
      <w:r w:rsidRPr="00037DD2">
        <w:rPr>
          <w:rFonts w:ascii="Times New Roman" w:eastAsia="Times New Roman" w:hAnsi="Times New Roman" w:cs="Times New Roman"/>
          <w:color w:val="333333"/>
          <w:sz w:val="28"/>
          <w:szCs w:val="28"/>
          <w:lang w:eastAsia="ru-RU"/>
        </w:rPr>
        <w:t>Единого государственного</w:t>
      </w:r>
      <w:r>
        <w:rPr>
          <w:rFonts w:ascii="Times New Roman" w:eastAsia="Times New Roman" w:hAnsi="Times New Roman" w:cs="Times New Roman"/>
          <w:color w:val="333333"/>
          <w:sz w:val="28"/>
          <w:szCs w:val="28"/>
          <w:lang w:eastAsia="ru-RU"/>
        </w:rPr>
        <w:t xml:space="preserve"> реестра ЗАГС. Важное нововведение — сертификат теперь всем семьям оформляется в электронном виде. На привычном бланке он уже распечатываться не будет. При этом родители могут получить на бумажном носителе копию электронного сертификата, заверенную руководителем органа по месту обращения, либо выписку из федерального регистра, где также будет содержаться информация о выданном сертификате.</w:t>
      </w:r>
    </w:p>
    <w:p w:rsidR="003743C3" w:rsidRDefault="003743C3" w:rsidP="003743C3">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Напомним, что средствами материнского капитала можно распорядиться по пяти направлениям:</w:t>
      </w:r>
    </w:p>
    <w:p w:rsidR="003743C3" w:rsidRDefault="003743C3" w:rsidP="003743C3">
      <w:pPr>
        <w:numPr>
          <w:ilvl w:val="0"/>
          <w:numId w:val="1"/>
        </w:numPr>
        <w:shd w:val="clear" w:color="auto" w:fill="FFFFFF"/>
        <w:spacing w:beforeAutospacing="1"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улучшение жилищных условий,</w:t>
      </w:r>
    </w:p>
    <w:p w:rsidR="003743C3" w:rsidRDefault="003743C3" w:rsidP="003743C3">
      <w:pPr>
        <w:numPr>
          <w:ilvl w:val="0"/>
          <w:numId w:val="1"/>
        </w:numPr>
        <w:shd w:val="clear" w:color="auto" w:fill="FFFFFF"/>
        <w:spacing w:beforeAutospacing="1"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оплата образовательных услуг для детей,</w:t>
      </w:r>
    </w:p>
    <w:p w:rsidR="003743C3" w:rsidRDefault="003743C3" w:rsidP="003743C3">
      <w:pPr>
        <w:numPr>
          <w:ilvl w:val="0"/>
          <w:numId w:val="1"/>
        </w:numPr>
        <w:shd w:val="clear" w:color="auto" w:fill="FFFFFF"/>
        <w:spacing w:beforeAutospacing="1"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формирование будущей пенсии мамы,</w:t>
      </w:r>
    </w:p>
    <w:p w:rsidR="003743C3" w:rsidRDefault="003743C3" w:rsidP="003743C3">
      <w:pPr>
        <w:numPr>
          <w:ilvl w:val="0"/>
          <w:numId w:val="1"/>
        </w:numPr>
        <w:shd w:val="clear" w:color="auto" w:fill="FFFFFF"/>
        <w:spacing w:beforeAutospacing="1"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оплата товаров и услуг для социальной адаптации и интеграции в общество детей-инвалидов,</w:t>
      </w:r>
    </w:p>
    <w:p w:rsidR="003743C3" w:rsidRDefault="003743C3" w:rsidP="003743C3">
      <w:pPr>
        <w:numPr>
          <w:ilvl w:val="0"/>
          <w:numId w:val="1"/>
        </w:numPr>
        <w:shd w:val="clear" w:color="auto" w:fill="FFFFFF"/>
        <w:spacing w:beforeAutospacing="1" w:afterAutospacing="1"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получение ежемесячной выплаты нуждающимися семьями, в которых второй ребенок рожден (усыновлен) после 1 января 2018 года.</w:t>
      </w:r>
    </w:p>
    <w:p w:rsidR="001D4D4D" w:rsidRPr="005B0328" w:rsidRDefault="001D4D4D" w:rsidP="003743C3">
      <w:pPr>
        <w:rPr>
          <w:rFonts w:ascii="Times New Roman" w:hAnsi="Times New Roman" w:cs="Times New Roman"/>
          <w:sz w:val="28"/>
          <w:szCs w:val="28"/>
        </w:rPr>
      </w:pPr>
    </w:p>
    <w:sectPr w:rsidR="001D4D4D" w:rsidRPr="005B0328" w:rsidSect="001D4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567CC"/>
    <w:multiLevelType w:val="multilevel"/>
    <w:tmpl w:val="88BC38E8"/>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8"/>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B0328"/>
    <w:rsid w:val="00032865"/>
    <w:rsid w:val="001D4D4D"/>
    <w:rsid w:val="003743C3"/>
    <w:rsid w:val="005B0328"/>
    <w:rsid w:val="005C0D50"/>
    <w:rsid w:val="00FE4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D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0328"/>
    <w:rPr>
      <w:color w:val="0000FF"/>
      <w:u w:val="single"/>
    </w:rPr>
  </w:style>
  <w:style w:type="paragraph" w:styleId="a4">
    <w:name w:val="Body Text"/>
    <w:basedOn w:val="a"/>
    <w:link w:val="a5"/>
    <w:rsid w:val="005B0328"/>
    <w:pPr>
      <w:suppressAutoHyphens/>
      <w:spacing w:after="0" w:line="240" w:lineRule="auto"/>
      <w:jc w:val="center"/>
    </w:pPr>
    <w:rPr>
      <w:rFonts w:ascii="Times New Roman" w:eastAsia="Times New Roman" w:hAnsi="Times New Roman" w:cs="Times New Roman"/>
      <w:b/>
      <w:sz w:val="28"/>
      <w:szCs w:val="24"/>
      <w:lang w:eastAsia="ar-SA"/>
    </w:rPr>
  </w:style>
  <w:style w:type="character" w:customStyle="1" w:styleId="a5">
    <w:name w:val="Основной текст Знак"/>
    <w:basedOn w:val="a0"/>
    <w:link w:val="a4"/>
    <w:rsid w:val="005B0328"/>
    <w:rPr>
      <w:rFonts w:ascii="Times New Roman" w:eastAsia="Times New Roman" w:hAnsi="Times New Roman" w:cs="Times New Roman"/>
      <w:b/>
      <w:sz w:val="28"/>
      <w:szCs w:val="24"/>
      <w:lang w:eastAsia="ar-SA"/>
    </w:rPr>
  </w:style>
  <w:style w:type="paragraph" w:styleId="a6">
    <w:name w:val="Body Text Indent"/>
    <w:basedOn w:val="a"/>
    <w:link w:val="a7"/>
    <w:rsid w:val="005B0328"/>
    <w:pPr>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5B0328"/>
    <w:rPr>
      <w:rFonts w:ascii="Times New Roman" w:eastAsia="Times New Roman" w:hAnsi="Times New Roman" w:cs="Times New Roman"/>
      <w:sz w:val="24"/>
      <w:szCs w:val="24"/>
      <w:lang w:eastAsia="ar-SA"/>
    </w:rPr>
  </w:style>
  <w:style w:type="character" w:customStyle="1" w:styleId="-">
    <w:name w:val="Интернет-ссылка"/>
    <w:basedOn w:val="a0"/>
    <w:uiPriority w:val="99"/>
    <w:semiHidden/>
    <w:unhideWhenUsed/>
    <w:rsid w:val="003743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f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1462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044MatyushechkinaMS</dc:creator>
  <cp:lastModifiedBy>Ольга Андрейчукова</cp:lastModifiedBy>
  <cp:revision>4</cp:revision>
  <dcterms:created xsi:type="dcterms:W3CDTF">2020-04-02T06:31:00Z</dcterms:created>
  <dcterms:modified xsi:type="dcterms:W3CDTF">2020-06-14T09:30:00Z</dcterms:modified>
</cp:coreProperties>
</file>