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51" w:rsidRPr="002E2F3F" w:rsidRDefault="004C5651" w:rsidP="002E2F3F">
      <w:pPr>
        <w:jc w:val="center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>Совет Народных Депутатов</w:t>
      </w:r>
    </w:p>
    <w:p w:rsidR="004C5651" w:rsidRPr="002E2F3F" w:rsidRDefault="004C5651" w:rsidP="002E2F3F">
      <w:pPr>
        <w:jc w:val="center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>Антоновского сельского поселения</w:t>
      </w:r>
    </w:p>
    <w:p w:rsidR="004C5651" w:rsidRPr="002E2F3F" w:rsidRDefault="004C5651" w:rsidP="002E2F3F">
      <w:pPr>
        <w:jc w:val="center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>Октябрьского муниципального района</w:t>
      </w:r>
    </w:p>
    <w:p w:rsidR="004C5651" w:rsidRPr="002E2F3F" w:rsidRDefault="004C5651" w:rsidP="002E2F3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 xml:space="preserve"> Волгоградской области</w:t>
      </w:r>
    </w:p>
    <w:p w:rsidR="004C5651" w:rsidRPr="002E2F3F" w:rsidRDefault="004C5651" w:rsidP="002E2F3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4C5651" w:rsidRPr="002E2F3F" w:rsidRDefault="004C5651" w:rsidP="002E2F3F">
      <w:pPr>
        <w:rPr>
          <w:rFonts w:ascii="Arial" w:hAnsi="Arial" w:cs="Arial"/>
          <w:b/>
        </w:rPr>
      </w:pPr>
    </w:p>
    <w:p w:rsidR="004C5651" w:rsidRPr="002E2F3F" w:rsidRDefault="004C5651" w:rsidP="002E2F3F">
      <w:pPr>
        <w:jc w:val="center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>РЕШЕНИЕ</w:t>
      </w:r>
    </w:p>
    <w:p w:rsidR="004C5651" w:rsidRPr="002E2F3F" w:rsidRDefault="004C5651" w:rsidP="002E2F3F">
      <w:pPr>
        <w:jc w:val="both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>от   31.03.2016                                                                                                  № 22 / 2</w:t>
      </w:r>
    </w:p>
    <w:p w:rsidR="004C5651" w:rsidRPr="002E2F3F" w:rsidRDefault="004C5651" w:rsidP="002E2F3F">
      <w:pPr>
        <w:jc w:val="both"/>
        <w:rPr>
          <w:rFonts w:ascii="Arial" w:hAnsi="Arial" w:cs="Arial"/>
          <w:b/>
        </w:rPr>
      </w:pPr>
    </w:p>
    <w:p w:rsidR="004C5651" w:rsidRPr="002E2F3F" w:rsidRDefault="004C5651" w:rsidP="002E2F3F">
      <w:pPr>
        <w:jc w:val="both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 xml:space="preserve">Об утверждении Отчета о выполнении </w:t>
      </w:r>
    </w:p>
    <w:p w:rsidR="004C5651" w:rsidRPr="002E2F3F" w:rsidRDefault="004C5651" w:rsidP="002E2F3F">
      <w:pPr>
        <w:jc w:val="both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>Программы приватизации муниципального</w:t>
      </w:r>
    </w:p>
    <w:p w:rsidR="004C5651" w:rsidRPr="002E2F3F" w:rsidRDefault="004C5651" w:rsidP="002E2F3F">
      <w:pPr>
        <w:jc w:val="both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 xml:space="preserve"> имущества и Программы приобретения</w:t>
      </w:r>
    </w:p>
    <w:p w:rsidR="004C5651" w:rsidRPr="002E2F3F" w:rsidRDefault="004C5651" w:rsidP="002E2F3F">
      <w:pPr>
        <w:jc w:val="both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 xml:space="preserve"> имущества в муниципальную собственность</w:t>
      </w:r>
    </w:p>
    <w:p w:rsidR="004C5651" w:rsidRPr="002E2F3F" w:rsidRDefault="004C5651" w:rsidP="002E2F3F">
      <w:pPr>
        <w:jc w:val="both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>Антоновского сельского поселения.</w:t>
      </w:r>
    </w:p>
    <w:p w:rsidR="004C5651" w:rsidRPr="002E2F3F" w:rsidRDefault="004C5651" w:rsidP="002E2F3F">
      <w:pPr>
        <w:jc w:val="both"/>
        <w:rPr>
          <w:rFonts w:ascii="Arial" w:hAnsi="Arial" w:cs="Arial"/>
        </w:rPr>
      </w:pPr>
    </w:p>
    <w:p w:rsidR="004C5651" w:rsidRPr="002E2F3F" w:rsidRDefault="004C5651" w:rsidP="002E2F3F">
      <w:pPr>
        <w:pStyle w:val="1"/>
        <w:jc w:val="left"/>
        <w:rPr>
          <w:b w:val="0"/>
        </w:rPr>
      </w:pPr>
      <w:r w:rsidRPr="002E2F3F">
        <w:rPr>
          <w:b w:val="0"/>
        </w:rPr>
        <w:t xml:space="preserve">             Рассмотрев обращение Администрации Антоновского сельского поселения Октябрьского муниципального района Волгоградской области в соответствии с Бюджетным Кодексом РФ,  Федеральным законом от 06.10.2003 года № 131-ФЗ «Об общих принципах организации местного самоуправления в Российской Федерации», Учетной политикой для целей бюджетного учета, утвержденной распоряжением Администрации Антоновского сельского поселения от 30.12.2014г. №33, иными нормативно-правовыми актами, регулирующими вопросы бухгалтерского (бюджетного) учета, Совет народных депутатов Антоновского сельского поселения</w:t>
      </w:r>
    </w:p>
    <w:p w:rsidR="004C5651" w:rsidRPr="002E2F3F" w:rsidRDefault="004C5651" w:rsidP="002E2F3F">
      <w:pPr>
        <w:jc w:val="center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>решил:</w:t>
      </w:r>
    </w:p>
    <w:p w:rsidR="004C5651" w:rsidRPr="002E2F3F" w:rsidRDefault="004C5651" w:rsidP="002E2F3F">
      <w:pPr>
        <w:jc w:val="center"/>
        <w:rPr>
          <w:rFonts w:ascii="Arial" w:hAnsi="Arial" w:cs="Arial"/>
          <w:b/>
        </w:rPr>
      </w:pPr>
    </w:p>
    <w:p w:rsidR="004C5651" w:rsidRPr="002E2F3F" w:rsidRDefault="004C5651" w:rsidP="002E2F3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E2F3F">
        <w:rPr>
          <w:rFonts w:ascii="Arial" w:hAnsi="Arial" w:cs="Arial"/>
        </w:rPr>
        <w:t>Утвердить Программу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2016 год и плановый период 2017 и 2018 годов, согласно приложения.</w:t>
      </w:r>
    </w:p>
    <w:p w:rsidR="004C5651" w:rsidRPr="002E2F3F" w:rsidRDefault="004C5651" w:rsidP="002E2F3F">
      <w:pPr>
        <w:ind w:left="1065"/>
        <w:jc w:val="both"/>
        <w:rPr>
          <w:rFonts w:ascii="Arial" w:hAnsi="Arial" w:cs="Arial"/>
        </w:rPr>
      </w:pPr>
    </w:p>
    <w:p w:rsidR="004C5651" w:rsidRPr="002E2F3F" w:rsidRDefault="004C5651" w:rsidP="002E2F3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E2F3F">
        <w:rPr>
          <w:rFonts w:ascii="Arial" w:hAnsi="Arial" w:cs="Arial"/>
        </w:rPr>
        <w:t>Обнародовать настоящее решение на информационных стендах.</w:t>
      </w:r>
    </w:p>
    <w:p w:rsidR="004C5651" w:rsidRPr="002E2F3F" w:rsidRDefault="004C5651" w:rsidP="002E2F3F">
      <w:pPr>
        <w:pStyle w:val="a3"/>
        <w:rPr>
          <w:rFonts w:ascii="Arial" w:hAnsi="Arial" w:cs="Arial"/>
        </w:rPr>
      </w:pPr>
    </w:p>
    <w:p w:rsidR="004C5651" w:rsidRPr="002E2F3F" w:rsidRDefault="004C5651" w:rsidP="002E2F3F">
      <w:pPr>
        <w:ind w:left="1065"/>
        <w:jc w:val="both"/>
        <w:rPr>
          <w:rFonts w:ascii="Arial" w:hAnsi="Arial" w:cs="Arial"/>
        </w:rPr>
      </w:pPr>
    </w:p>
    <w:p w:rsidR="004C5651" w:rsidRPr="002E2F3F" w:rsidRDefault="004C5651" w:rsidP="002E2F3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E2F3F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:rsidR="004C5651" w:rsidRPr="002E2F3F" w:rsidRDefault="004C5651" w:rsidP="002E2F3F">
      <w:pPr>
        <w:ind w:left="1200"/>
        <w:jc w:val="both"/>
        <w:rPr>
          <w:rFonts w:ascii="Arial" w:hAnsi="Arial" w:cs="Arial"/>
        </w:rPr>
      </w:pPr>
    </w:p>
    <w:p w:rsidR="004C5651" w:rsidRPr="002E2F3F" w:rsidRDefault="004C5651" w:rsidP="002E2F3F">
      <w:pPr>
        <w:tabs>
          <w:tab w:val="left" w:pos="1245"/>
        </w:tabs>
        <w:rPr>
          <w:rFonts w:ascii="Arial" w:hAnsi="Arial" w:cs="Arial"/>
        </w:rPr>
      </w:pPr>
    </w:p>
    <w:p w:rsidR="004C5651" w:rsidRPr="002E2F3F" w:rsidRDefault="004C5651" w:rsidP="002E2F3F">
      <w:pPr>
        <w:tabs>
          <w:tab w:val="left" w:pos="1245"/>
        </w:tabs>
        <w:rPr>
          <w:rFonts w:ascii="Arial" w:hAnsi="Arial" w:cs="Arial"/>
        </w:rPr>
      </w:pPr>
    </w:p>
    <w:p w:rsidR="004C5651" w:rsidRPr="002E2F3F" w:rsidRDefault="004C5651" w:rsidP="002E2F3F">
      <w:pPr>
        <w:tabs>
          <w:tab w:val="left" w:pos="1245"/>
        </w:tabs>
        <w:rPr>
          <w:rFonts w:ascii="Arial" w:hAnsi="Arial" w:cs="Arial"/>
        </w:rPr>
      </w:pPr>
      <w:r w:rsidRPr="002E2F3F">
        <w:rPr>
          <w:rFonts w:ascii="Arial" w:hAnsi="Arial" w:cs="Arial"/>
        </w:rPr>
        <w:t>Глава Антоновского</w:t>
      </w:r>
    </w:p>
    <w:p w:rsidR="004C5651" w:rsidRPr="002E2F3F" w:rsidRDefault="004C5651" w:rsidP="002E2F3F">
      <w:pPr>
        <w:tabs>
          <w:tab w:val="left" w:pos="1245"/>
        </w:tabs>
        <w:rPr>
          <w:rFonts w:ascii="Arial" w:hAnsi="Arial" w:cs="Arial"/>
        </w:rPr>
      </w:pPr>
      <w:r w:rsidRPr="002E2F3F">
        <w:rPr>
          <w:rFonts w:ascii="Arial" w:hAnsi="Arial" w:cs="Arial"/>
        </w:rPr>
        <w:t xml:space="preserve"> сельского поселения                                            С.Е.Ерков</w:t>
      </w:r>
    </w:p>
    <w:p w:rsidR="004C5651" w:rsidRPr="002E2F3F" w:rsidRDefault="007D5344" w:rsidP="002E2F3F">
      <w:pPr>
        <w:pStyle w:val="ConsPlusTitle"/>
        <w:widowControl/>
        <w:jc w:val="center"/>
        <w:rPr>
          <w:b w:val="0"/>
          <w:sz w:val="24"/>
          <w:szCs w:val="24"/>
        </w:rPr>
      </w:pPr>
      <w:r w:rsidRPr="002E2F3F">
        <w:rPr>
          <w:b w:val="0"/>
          <w:sz w:val="24"/>
          <w:szCs w:val="24"/>
        </w:rPr>
        <w:t xml:space="preserve">      </w:t>
      </w:r>
    </w:p>
    <w:p w:rsidR="004C5651" w:rsidRP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2E2F3F" w:rsidRDefault="004C5651" w:rsidP="002E2F3F">
      <w:pPr>
        <w:pStyle w:val="ConsPlusTitle"/>
        <w:widowControl/>
        <w:jc w:val="center"/>
        <w:rPr>
          <w:b w:val="0"/>
          <w:sz w:val="24"/>
          <w:szCs w:val="24"/>
        </w:rPr>
      </w:pPr>
      <w:r w:rsidRPr="002E2F3F">
        <w:rPr>
          <w:b w:val="0"/>
          <w:sz w:val="24"/>
          <w:szCs w:val="24"/>
        </w:rPr>
        <w:t xml:space="preserve">           </w:t>
      </w:r>
    </w:p>
    <w:p w:rsidR="002E2F3F" w:rsidRDefault="002E2F3F" w:rsidP="002E2F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D5344" w:rsidRPr="002E2F3F" w:rsidRDefault="002E2F3F" w:rsidP="002E2F3F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</w:t>
      </w:r>
      <w:r w:rsidR="004C5651" w:rsidRPr="002E2F3F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</w:t>
      </w:r>
      <w:r w:rsidR="007D5344" w:rsidRPr="002E2F3F">
        <w:rPr>
          <w:b w:val="0"/>
          <w:sz w:val="24"/>
          <w:szCs w:val="24"/>
        </w:rPr>
        <w:t xml:space="preserve"> Приложение</w:t>
      </w:r>
    </w:p>
    <w:p w:rsidR="007D5344" w:rsidRPr="002E2F3F" w:rsidRDefault="007D5344" w:rsidP="002E2F3F">
      <w:pPr>
        <w:pStyle w:val="ConsPlusTitle"/>
        <w:widowControl/>
        <w:jc w:val="center"/>
        <w:rPr>
          <w:b w:val="0"/>
          <w:sz w:val="24"/>
          <w:szCs w:val="24"/>
        </w:rPr>
      </w:pPr>
      <w:r w:rsidRPr="002E2F3F">
        <w:rPr>
          <w:b w:val="0"/>
          <w:sz w:val="24"/>
          <w:szCs w:val="24"/>
        </w:rPr>
        <w:t xml:space="preserve">                                                                   </w:t>
      </w:r>
      <w:r w:rsidR="002E2F3F">
        <w:rPr>
          <w:b w:val="0"/>
          <w:sz w:val="24"/>
          <w:szCs w:val="24"/>
        </w:rPr>
        <w:t xml:space="preserve"> </w:t>
      </w:r>
      <w:r w:rsidRPr="002E2F3F">
        <w:rPr>
          <w:b w:val="0"/>
          <w:sz w:val="24"/>
          <w:szCs w:val="24"/>
        </w:rPr>
        <w:t xml:space="preserve"> к Решению Совета народных депутатов</w:t>
      </w:r>
    </w:p>
    <w:p w:rsidR="007D5344" w:rsidRPr="002E2F3F" w:rsidRDefault="007D5344" w:rsidP="002E2F3F">
      <w:pPr>
        <w:pStyle w:val="ConsPlusTitle"/>
        <w:widowControl/>
        <w:jc w:val="center"/>
        <w:rPr>
          <w:b w:val="0"/>
          <w:sz w:val="24"/>
          <w:szCs w:val="24"/>
        </w:rPr>
      </w:pPr>
      <w:r w:rsidRPr="002E2F3F">
        <w:rPr>
          <w:b w:val="0"/>
          <w:sz w:val="24"/>
          <w:szCs w:val="24"/>
        </w:rPr>
        <w:t xml:space="preserve">                                                            Антоновского сельского поселения </w:t>
      </w:r>
    </w:p>
    <w:p w:rsidR="007D5344" w:rsidRPr="002E2F3F" w:rsidRDefault="007D5344" w:rsidP="002E2F3F">
      <w:pPr>
        <w:pStyle w:val="ConsPlusTitle"/>
        <w:widowControl/>
        <w:jc w:val="center"/>
        <w:rPr>
          <w:b w:val="0"/>
          <w:sz w:val="24"/>
          <w:szCs w:val="24"/>
        </w:rPr>
      </w:pPr>
      <w:r w:rsidRPr="002E2F3F">
        <w:rPr>
          <w:b w:val="0"/>
          <w:sz w:val="24"/>
          <w:szCs w:val="24"/>
        </w:rPr>
        <w:t xml:space="preserve">                                   </w:t>
      </w:r>
      <w:r w:rsidR="002E2F3F">
        <w:rPr>
          <w:b w:val="0"/>
          <w:sz w:val="24"/>
          <w:szCs w:val="24"/>
        </w:rPr>
        <w:t xml:space="preserve">    </w:t>
      </w:r>
      <w:r w:rsidRPr="002E2F3F">
        <w:rPr>
          <w:b w:val="0"/>
          <w:sz w:val="24"/>
          <w:szCs w:val="24"/>
        </w:rPr>
        <w:t xml:space="preserve">    от 31.03.2016 г. № 22 / 2</w:t>
      </w:r>
    </w:p>
    <w:p w:rsidR="007D5344" w:rsidRPr="002E2F3F" w:rsidRDefault="007D5344" w:rsidP="002E2F3F">
      <w:pPr>
        <w:pStyle w:val="ConsPlusTitle"/>
        <w:widowControl/>
        <w:jc w:val="center"/>
        <w:rPr>
          <w:sz w:val="24"/>
          <w:szCs w:val="24"/>
        </w:rPr>
      </w:pPr>
    </w:p>
    <w:p w:rsidR="007D5344" w:rsidRPr="002E2F3F" w:rsidRDefault="007D5344" w:rsidP="002E2F3F">
      <w:pPr>
        <w:pStyle w:val="ConsPlusTitle"/>
        <w:widowControl/>
        <w:jc w:val="center"/>
        <w:rPr>
          <w:sz w:val="24"/>
          <w:szCs w:val="24"/>
        </w:rPr>
      </w:pPr>
      <w:r w:rsidRPr="002E2F3F">
        <w:rPr>
          <w:sz w:val="24"/>
          <w:szCs w:val="24"/>
        </w:rPr>
        <w:t>ОТЧЕТ</w:t>
      </w:r>
    </w:p>
    <w:p w:rsidR="007D5344" w:rsidRPr="002E2F3F" w:rsidRDefault="007D5344" w:rsidP="002E2F3F">
      <w:pPr>
        <w:pStyle w:val="ConsPlusTitle"/>
        <w:widowControl/>
        <w:jc w:val="center"/>
        <w:rPr>
          <w:sz w:val="24"/>
          <w:szCs w:val="24"/>
        </w:rPr>
      </w:pPr>
      <w:r w:rsidRPr="002E2F3F">
        <w:rPr>
          <w:sz w:val="24"/>
          <w:szCs w:val="24"/>
        </w:rPr>
        <w:t>О ВЫПОЛНЕНИИ ПРОГРАММЫ ПРИВАТИЗАЦИИ МУНИЦИПАЛЬНОГО ИМУЩЕСТВА</w:t>
      </w:r>
    </w:p>
    <w:p w:rsidR="007D5344" w:rsidRPr="002E2F3F" w:rsidRDefault="007D5344" w:rsidP="002E2F3F">
      <w:pPr>
        <w:pStyle w:val="ConsPlusTitle"/>
        <w:widowControl/>
        <w:jc w:val="center"/>
        <w:rPr>
          <w:i/>
          <w:sz w:val="24"/>
          <w:szCs w:val="24"/>
          <w:u w:val="single"/>
        </w:rPr>
      </w:pPr>
      <w:r w:rsidRPr="002E2F3F">
        <w:rPr>
          <w:sz w:val="24"/>
          <w:szCs w:val="24"/>
        </w:rPr>
        <w:t>И ПРОГРАММЫ ПРИОБРЕТЕНИЯ ИМУЩЕСТВА В МУНИЦИПАЛЬНУЮ СОБСТВЕННОСТЬ</w:t>
      </w:r>
    </w:p>
    <w:p w:rsidR="007D5344" w:rsidRPr="002E2F3F" w:rsidRDefault="007D5344" w:rsidP="002E2F3F">
      <w:pPr>
        <w:pStyle w:val="ConsPlusTitle"/>
        <w:widowControl/>
        <w:jc w:val="center"/>
        <w:rPr>
          <w:i/>
          <w:sz w:val="24"/>
          <w:szCs w:val="24"/>
          <w:u w:val="single"/>
        </w:rPr>
      </w:pPr>
      <w:r w:rsidRPr="002E2F3F">
        <w:rPr>
          <w:i/>
          <w:sz w:val="24"/>
          <w:szCs w:val="24"/>
          <w:u w:val="single"/>
        </w:rPr>
        <w:t xml:space="preserve"> Антоновского сельского поселения</w:t>
      </w:r>
    </w:p>
    <w:p w:rsidR="007D5344" w:rsidRPr="002E2F3F" w:rsidRDefault="007D5344" w:rsidP="002E2F3F">
      <w:pPr>
        <w:pStyle w:val="ConsPlusTitle"/>
        <w:widowControl/>
        <w:jc w:val="center"/>
        <w:rPr>
          <w:sz w:val="24"/>
          <w:szCs w:val="24"/>
        </w:rPr>
      </w:pPr>
      <w:r w:rsidRPr="002E2F3F">
        <w:rPr>
          <w:sz w:val="24"/>
          <w:szCs w:val="24"/>
        </w:rPr>
        <w:t>ОКТЯБРЬСКОГО МУНИЦИПАЛЬНОГО РАЙОНА</w:t>
      </w:r>
    </w:p>
    <w:p w:rsidR="007D5344" w:rsidRPr="002E2F3F" w:rsidRDefault="007D5344" w:rsidP="002E2F3F">
      <w:pPr>
        <w:pStyle w:val="ConsPlusTitle"/>
        <w:widowControl/>
        <w:jc w:val="center"/>
        <w:rPr>
          <w:sz w:val="24"/>
          <w:szCs w:val="24"/>
        </w:rPr>
      </w:pPr>
      <w:r w:rsidRPr="002E2F3F">
        <w:rPr>
          <w:sz w:val="24"/>
          <w:szCs w:val="24"/>
        </w:rPr>
        <w:t xml:space="preserve">ВОЛГОГРАДСКОЙ ОБЛАСТИ </w:t>
      </w:r>
    </w:p>
    <w:p w:rsidR="007D5344" w:rsidRPr="002E2F3F" w:rsidRDefault="007D5344" w:rsidP="002E2F3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D5344" w:rsidRPr="002E2F3F" w:rsidRDefault="007D5344" w:rsidP="002E2F3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D5344" w:rsidRPr="002E2F3F" w:rsidRDefault="007D5344" w:rsidP="002E2F3F">
      <w:pPr>
        <w:numPr>
          <w:ilvl w:val="0"/>
          <w:numId w:val="1"/>
        </w:numPr>
        <w:tabs>
          <w:tab w:val="left" w:pos="1170"/>
        </w:tabs>
        <w:ind w:left="142" w:firstLine="284"/>
        <w:rPr>
          <w:rFonts w:ascii="Arial" w:hAnsi="Arial" w:cs="Arial"/>
        </w:rPr>
      </w:pPr>
      <w:r w:rsidRPr="002E2F3F">
        <w:rPr>
          <w:rFonts w:ascii="Arial" w:hAnsi="Arial" w:cs="Arial"/>
        </w:rPr>
        <w:t xml:space="preserve">На основании п.1 ст.14 Федерального Закона от 06.10.2003г. № 131ФЗ «Об общих принципах организации местного самоуправления в Российской Федерации», Решения Совета народных депутатов Антоновского сельского поселения от 18.02.2013г. № 44/6 «Об утверждении Программы приватизации (продажи) имущества, находящегося 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2013 год и плановый период 2014 и 2015 годов»  приобретены  уличные тренажеры в соответствии с Соглашением соучастия в гранте </w:t>
      </w:r>
      <w:proofErr w:type="spellStart"/>
      <w:r w:rsidRPr="002E2F3F">
        <w:rPr>
          <w:rFonts w:ascii="Arial" w:hAnsi="Arial" w:cs="Arial"/>
        </w:rPr>
        <w:t>ТОСа</w:t>
      </w:r>
      <w:proofErr w:type="spellEnd"/>
      <w:r w:rsidRPr="002E2F3F">
        <w:rPr>
          <w:rFonts w:ascii="Arial" w:hAnsi="Arial" w:cs="Arial"/>
        </w:rPr>
        <w:t xml:space="preserve"> Антоновское  в количестве 12 (двенадцати) штук и основные средства, необходимые для исполнения текущей деятельности администрации.</w:t>
      </w:r>
    </w:p>
    <w:p w:rsidR="007D5344" w:rsidRPr="002E2F3F" w:rsidRDefault="007D5344" w:rsidP="002E2F3F">
      <w:pPr>
        <w:jc w:val="right"/>
        <w:rPr>
          <w:rFonts w:ascii="Arial" w:hAnsi="Arial" w:cs="Arial"/>
        </w:rPr>
      </w:pPr>
    </w:p>
    <w:p w:rsidR="007D5344" w:rsidRPr="002E2F3F" w:rsidRDefault="007D5344" w:rsidP="002E2F3F">
      <w:pPr>
        <w:jc w:val="right"/>
        <w:rPr>
          <w:rFonts w:ascii="Arial" w:hAnsi="Arial" w:cs="Arial"/>
        </w:rPr>
      </w:pPr>
    </w:p>
    <w:p w:rsidR="007D5344" w:rsidRPr="002E2F3F" w:rsidRDefault="007D5344" w:rsidP="002E2F3F">
      <w:pPr>
        <w:tabs>
          <w:tab w:val="left" w:pos="420"/>
          <w:tab w:val="center" w:pos="4677"/>
        </w:tabs>
        <w:rPr>
          <w:rFonts w:ascii="Arial" w:hAnsi="Arial" w:cs="Arial"/>
        </w:rPr>
      </w:pPr>
      <w:r w:rsidRPr="002E2F3F">
        <w:rPr>
          <w:rFonts w:ascii="Arial" w:hAnsi="Arial" w:cs="Arial"/>
          <w:b/>
        </w:rPr>
        <w:tab/>
      </w:r>
    </w:p>
    <w:p w:rsidR="007D5344" w:rsidRPr="002E2F3F" w:rsidRDefault="007D5344" w:rsidP="002E2F3F">
      <w:pPr>
        <w:jc w:val="both"/>
        <w:rPr>
          <w:rFonts w:ascii="Arial" w:hAnsi="Arial" w:cs="Arial"/>
          <w:b/>
        </w:rPr>
      </w:pPr>
      <w:r w:rsidRPr="002E2F3F">
        <w:rPr>
          <w:rFonts w:ascii="Arial" w:hAnsi="Arial" w:cs="Arial"/>
          <w:b/>
        </w:rPr>
        <w:t>Перечень основных средств, находящихся в муниципальной собственности Антоновского сельского поселения Октябрьского муниципального района Волгоградской области, приобретенных в 2015 году:</w:t>
      </w:r>
    </w:p>
    <w:p w:rsidR="007D5344" w:rsidRPr="002E2F3F" w:rsidRDefault="007D5344" w:rsidP="002E2F3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751"/>
        <w:gridCol w:w="4119"/>
        <w:gridCol w:w="1558"/>
      </w:tblGrid>
      <w:tr w:rsidR="007D5344" w:rsidRPr="002E2F3F" w:rsidTr="007D5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 xml:space="preserve">№ </w:t>
            </w:r>
            <w:proofErr w:type="spellStart"/>
            <w:r w:rsidRPr="002E2F3F">
              <w:rPr>
                <w:rFonts w:ascii="Arial" w:hAnsi="Arial" w:cs="Arial"/>
              </w:rPr>
              <w:t>п</w:t>
            </w:r>
            <w:proofErr w:type="spellEnd"/>
            <w:r w:rsidRPr="002E2F3F">
              <w:rPr>
                <w:rFonts w:ascii="Arial" w:hAnsi="Arial" w:cs="Arial"/>
              </w:rPr>
              <w:t>/</w:t>
            </w:r>
            <w:proofErr w:type="spellStart"/>
            <w:r w:rsidRPr="002E2F3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Балансовая стоимость</w:t>
            </w:r>
          </w:p>
        </w:tc>
      </w:tr>
      <w:tr w:rsidR="007D5344" w:rsidRPr="002E2F3F" w:rsidTr="007D5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х.Антонов, ул. им И.Т. Татаренко,4 парк отдыха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Уличные тренажеры в количестве 12 штук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199998,00</w:t>
            </w:r>
          </w:p>
        </w:tc>
      </w:tr>
      <w:tr w:rsidR="007D5344" w:rsidRPr="002E2F3F" w:rsidTr="007D5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х. Антонов, ул. им И.Т. Татаренко,4  парк отдыха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Уличный светильник от солнечных батарей в количестве 1 штука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8300,00</w:t>
            </w:r>
          </w:p>
        </w:tc>
      </w:tr>
      <w:tr w:rsidR="007D5344" w:rsidRPr="002E2F3F" w:rsidTr="007D5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х. Антонов, ул. им И.Т. Татаренко,4  парк отдыха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Металлические ворота для изгороди в парке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17500,00</w:t>
            </w:r>
          </w:p>
        </w:tc>
      </w:tr>
      <w:tr w:rsidR="007D5344" w:rsidRPr="002E2F3F" w:rsidTr="007D5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х. Антонов, ул. им И.Т. Татаренко,4  здание администрации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Счетчик для учета потребления газа в здании администрации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  <w:r w:rsidRPr="002E2F3F">
              <w:rPr>
                <w:rFonts w:ascii="Arial" w:hAnsi="Arial" w:cs="Arial"/>
              </w:rPr>
              <w:t>3600,00</w:t>
            </w:r>
          </w:p>
        </w:tc>
      </w:tr>
      <w:tr w:rsidR="007D5344" w:rsidRPr="002E2F3F" w:rsidTr="007D5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  <w:b/>
              </w:rPr>
            </w:pPr>
          </w:p>
          <w:p w:rsidR="007D5344" w:rsidRPr="002E2F3F" w:rsidRDefault="007D5344" w:rsidP="002E2F3F">
            <w:pPr>
              <w:jc w:val="both"/>
              <w:rPr>
                <w:rFonts w:ascii="Arial" w:hAnsi="Arial" w:cs="Arial"/>
                <w:b/>
              </w:rPr>
            </w:pPr>
            <w:r w:rsidRPr="002E2F3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4" w:rsidRPr="002E2F3F" w:rsidRDefault="007D5344" w:rsidP="002E2F3F">
            <w:pPr>
              <w:jc w:val="both"/>
              <w:rPr>
                <w:rFonts w:ascii="Arial" w:hAnsi="Arial" w:cs="Arial"/>
                <w:b/>
              </w:rPr>
            </w:pPr>
          </w:p>
          <w:p w:rsidR="007D5344" w:rsidRPr="002E2F3F" w:rsidRDefault="007D5344" w:rsidP="002E2F3F">
            <w:pPr>
              <w:jc w:val="both"/>
              <w:rPr>
                <w:rFonts w:ascii="Arial" w:hAnsi="Arial" w:cs="Arial"/>
                <w:b/>
              </w:rPr>
            </w:pPr>
            <w:r w:rsidRPr="002E2F3F">
              <w:rPr>
                <w:rFonts w:ascii="Arial" w:hAnsi="Arial" w:cs="Arial"/>
                <w:b/>
              </w:rPr>
              <w:t>229398,00</w:t>
            </w:r>
          </w:p>
        </w:tc>
      </w:tr>
    </w:tbl>
    <w:p w:rsidR="007D5344" w:rsidRPr="002E2F3F" w:rsidRDefault="007D5344" w:rsidP="002E2F3F">
      <w:pPr>
        <w:rPr>
          <w:rFonts w:ascii="Arial" w:hAnsi="Arial" w:cs="Arial"/>
        </w:rPr>
      </w:pPr>
    </w:p>
    <w:p w:rsidR="007D5344" w:rsidRPr="002E2F3F" w:rsidRDefault="007D5344" w:rsidP="002E2F3F">
      <w:pPr>
        <w:rPr>
          <w:rFonts w:ascii="Arial" w:hAnsi="Arial" w:cs="Arial"/>
        </w:rPr>
      </w:pPr>
    </w:p>
    <w:p w:rsidR="007D5344" w:rsidRPr="002E2F3F" w:rsidRDefault="007D5344" w:rsidP="002E2F3F">
      <w:pPr>
        <w:rPr>
          <w:rFonts w:ascii="Arial" w:hAnsi="Arial" w:cs="Arial"/>
        </w:rPr>
      </w:pPr>
    </w:p>
    <w:p w:rsidR="007D5344" w:rsidRPr="002E2F3F" w:rsidRDefault="007D5344" w:rsidP="002E2F3F">
      <w:pPr>
        <w:rPr>
          <w:rFonts w:ascii="Arial" w:hAnsi="Arial" w:cs="Arial"/>
        </w:rPr>
      </w:pPr>
      <w:r w:rsidRPr="002E2F3F">
        <w:rPr>
          <w:rFonts w:ascii="Arial" w:hAnsi="Arial" w:cs="Arial"/>
        </w:rPr>
        <w:t xml:space="preserve">Глава Антоновского </w:t>
      </w:r>
    </w:p>
    <w:p w:rsidR="007D5344" w:rsidRPr="002E2F3F" w:rsidRDefault="007D5344" w:rsidP="002E2F3F">
      <w:pPr>
        <w:rPr>
          <w:rFonts w:ascii="Arial" w:hAnsi="Arial" w:cs="Arial"/>
        </w:rPr>
      </w:pPr>
      <w:r w:rsidRPr="002E2F3F">
        <w:rPr>
          <w:rFonts w:ascii="Arial" w:hAnsi="Arial" w:cs="Arial"/>
        </w:rPr>
        <w:t>сельского поселения                                             С.Е.Ерков</w:t>
      </w:r>
    </w:p>
    <w:p w:rsidR="00205CE4" w:rsidRPr="002E2F3F" w:rsidRDefault="00205CE4" w:rsidP="002E2F3F">
      <w:pPr>
        <w:rPr>
          <w:rFonts w:ascii="Arial" w:hAnsi="Arial" w:cs="Arial"/>
        </w:rPr>
      </w:pPr>
    </w:p>
    <w:sectPr w:rsidR="00205CE4" w:rsidRPr="002E2F3F" w:rsidSect="002E2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F1E"/>
    <w:multiLevelType w:val="hybridMultilevel"/>
    <w:tmpl w:val="F4785FAE"/>
    <w:lvl w:ilvl="0" w:tplc="81003C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5344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2F3F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5651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A4562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5344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C6DA3"/>
    <w:rsid w:val="00BD7304"/>
    <w:rsid w:val="00BD77D5"/>
    <w:rsid w:val="00BE01E5"/>
    <w:rsid w:val="00BE2A2B"/>
    <w:rsid w:val="00BE380B"/>
    <w:rsid w:val="00BE75AE"/>
    <w:rsid w:val="00BF32E8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533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6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56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6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2016-04-08T15:59:00Z</cp:lastPrinted>
  <dcterms:created xsi:type="dcterms:W3CDTF">2016-04-08T15:50:00Z</dcterms:created>
  <dcterms:modified xsi:type="dcterms:W3CDTF">2016-04-21T11:16:00Z</dcterms:modified>
</cp:coreProperties>
</file>