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93" w:type="dxa"/>
        <w:tblLayout w:type="fixed"/>
        <w:tblLook w:val="04A0"/>
      </w:tblPr>
      <w:tblGrid>
        <w:gridCol w:w="817"/>
        <w:gridCol w:w="4585"/>
        <w:gridCol w:w="709"/>
        <w:gridCol w:w="708"/>
        <w:gridCol w:w="908"/>
        <w:gridCol w:w="226"/>
        <w:gridCol w:w="643"/>
        <w:gridCol w:w="869"/>
        <w:gridCol w:w="795"/>
      </w:tblGrid>
      <w:tr w:rsidR="000A4ADB" w:rsidRPr="000A4ADB" w:rsidTr="00516C10">
        <w:trPr>
          <w:gridAfter w:val="1"/>
          <w:wAfter w:w="795" w:type="dxa"/>
          <w:trHeight w:val="2985"/>
        </w:trPr>
        <w:tc>
          <w:tcPr>
            <w:tcW w:w="9465" w:type="dxa"/>
            <w:gridSpan w:val="8"/>
            <w:tcBorders>
              <w:top w:val="nil"/>
              <w:left w:val="nil"/>
              <w:bottom w:val="nil"/>
              <w:right w:val="nil"/>
            </w:tcBorders>
            <w:shd w:val="clear" w:color="auto" w:fill="auto"/>
            <w:noWrap/>
            <w:vAlign w:val="center"/>
            <w:hideMark/>
          </w:tcPr>
          <w:p w:rsidR="00516C10" w:rsidRPr="00516C10" w:rsidRDefault="00516C10" w:rsidP="00516C10">
            <w:pPr>
              <w:spacing w:line="240" w:lineRule="auto"/>
              <w:rPr>
                <w:rFonts w:ascii="Arial" w:hAnsi="Arial" w:cs="Arial"/>
                <w:sz w:val="24"/>
                <w:szCs w:val="24"/>
              </w:rPr>
            </w:pPr>
          </w:p>
          <w:p w:rsidR="00516C10" w:rsidRPr="00516C10" w:rsidRDefault="00516C10" w:rsidP="00516C10">
            <w:pPr>
              <w:pStyle w:val="1"/>
              <w:jc w:val="center"/>
              <w:rPr>
                <w:rFonts w:ascii="Arial" w:hAnsi="Arial" w:cs="Arial"/>
                <w:b/>
                <w:sz w:val="24"/>
              </w:rPr>
            </w:pPr>
            <w:r w:rsidRPr="00516C10">
              <w:rPr>
                <w:rFonts w:ascii="Arial" w:hAnsi="Arial" w:cs="Arial"/>
                <w:b/>
                <w:sz w:val="24"/>
              </w:rPr>
              <w:t>РОССИЙСКАЯ ФЕДЕРАЦИЯ</w:t>
            </w:r>
          </w:p>
          <w:p w:rsidR="00516C10" w:rsidRPr="00516C10" w:rsidRDefault="00516C10" w:rsidP="00516C10">
            <w:pPr>
              <w:pStyle w:val="1"/>
              <w:jc w:val="center"/>
              <w:rPr>
                <w:rFonts w:ascii="Arial" w:hAnsi="Arial" w:cs="Arial"/>
                <w:b/>
                <w:sz w:val="24"/>
              </w:rPr>
            </w:pPr>
            <w:r w:rsidRPr="00516C10">
              <w:rPr>
                <w:rFonts w:ascii="Arial" w:hAnsi="Arial" w:cs="Arial"/>
                <w:b/>
                <w:sz w:val="24"/>
              </w:rPr>
              <w:t>ВОЛГОГРАДСКАЯ ОБЛАСТЬ</w:t>
            </w:r>
          </w:p>
          <w:p w:rsidR="00516C10" w:rsidRPr="00516C10" w:rsidRDefault="00516C10" w:rsidP="00516C10">
            <w:pPr>
              <w:spacing w:after="0" w:line="240" w:lineRule="auto"/>
              <w:jc w:val="center"/>
              <w:rPr>
                <w:rFonts w:ascii="Arial" w:hAnsi="Arial" w:cs="Arial"/>
                <w:b/>
                <w:sz w:val="24"/>
                <w:szCs w:val="24"/>
              </w:rPr>
            </w:pPr>
            <w:r w:rsidRPr="00516C10">
              <w:rPr>
                <w:rFonts w:ascii="Arial" w:hAnsi="Arial" w:cs="Arial"/>
                <w:b/>
                <w:sz w:val="24"/>
                <w:szCs w:val="24"/>
              </w:rPr>
              <w:t>ОКТЯБРЬСКИЙ МУНИЦИПАЛЬНЫЙ РАЙОН</w:t>
            </w:r>
          </w:p>
          <w:p w:rsidR="00516C10" w:rsidRPr="00516C10" w:rsidRDefault="00516C10" w:rsidP="00516C10">
            <w:pPr>
              <w:spacing w:after="0" w:line="240" w:lineRule="auto"/>
              <w:jc w:val="center"/>
              <w:rPr>
                <w:rFonts w:ascii="Arial" w:hAnsi="Arial" w:cs="Arial"/>
                <w:b/>
                <w:sz w:val="24"/>
                <w:szCs w:val="24"/>
              </w:rPr>
            </w:pPr>
            <w:r w:rsidRPr="00516C10">
              <w:rPr>
                <w:rFonts w:ascii="Arial" w:hAnsi="Arial" w:cs="Arial"/>
                <w:b/>
                <w:sz w:val="24"/>
                <w:szCs w:val="24"/>
              </w:rPr>
              <w:t>СОВЕТ НАРОДНЫХ ДЕПУТАТОВ</w:t>
            </w:r>
          </w:p>
          <w:p w:rsidR="00516C10" w:rsidRPr="00516C10" w:rsidRDefault="00516C10" w:rsidP="00516C10">
            <w:pPr>
              <w:spacing w:after="0" w:line="240" w:lineRule="auto"/>
              <w:jc w:val="center"/>
              <w:rPr>
                <w:rFonts w:ascii="Arial" w:hAnsi="Arial" w:cs="Arial"/>
                <w:b/>
                <w:sz w:val="24"/>
                <w:szCs w:val="24"/>
              </w:rPr>
            </w:pPr>
            <w:r w:rsidRPr="00516C10">
              <w:rPr>
                <w:rFonts w:ascii="Arial" w:hAnsi="Arial" w:cs="Arial"/>
                <w:b/>
                <w:sz w:val="24"/>
                <w:szCs w:val="24"/>
              </w:rPr>
              <w:t>АНТОНОВСКОГО СЕЛЬСКОГО ПОСЕЛЕНИЯ</w:t>
            </w:r>
          </w:p>
          <w:p w:rsidR="00516C10" w:rsidRPr="00516C10" w:rsidRDefault="00516C10" w:rsidP="00516C10">
            <w:pPr>
              <w:spacing w:after="0" w:line="240" w:lineRule="auto"/>
              <w:rPr>
                <w:rFonts w:ascii="Arial" w:hAnsi="Arial" w:cs="Arial"/>
                <w:b/>
                <w:sz w:val="24"/>
                <w:szCs w:val="24"/>
              </w:rPr>
            </w:pPr>
            <w:r w:rsidRPr="00516C10">
              <w:rPr>
                <w:rFonts w:ascii="Arial" w:hAnsi="Arial" w:cs="Arial"/>
                <w:b/>
                <w:sz w:val="24"/>
                <w:szCs w:val="24"/>
              </w:rPr>
              <w:t xml:space="preserve">                                          </w:t>
            </w:r>
          </w:p>
          <w:p w:rsidR="00516C10" w:rsidRPr="00516C10" w:rsidRDefault="00516C10" w:rsidP="00516C10">
            <w:pPr>
              <w:pStyle w:val="5"/>
              <w:jc w:val="center"/>
              <w:rPr>
                <w:rFonts w:ascii="Arial" w:hAnsi="Arial" w:cs="Arial"/>
                <w:b/>
                <w:sz w:val="24"/>
              </w:rPr>
            </w:pPr>
            <w:r w:rsidRPr="00516C10">
              <w:rPr>
                <w:rFonts w:ascii="Arial" w:hAnsi="Arial" w:cs="Arial"/>
                <w:b/>
                <w:sz w:val="24"/>
              </w:rPr>
              <w:t xml:space="preserve">   РЕШЕНИЕ</w:t>
            </w:r>
          </w:p>
          <w:p w:rsidR="00516C10" w:rsidRPr="00516C10" w:rsidRDefault="00516C10" w:rsidP="00516C10">
            <w:pPr>
              <w:spacing w:line="240" w:lineRule="auto"/>
              <w:jc w:val="center"/>
              <w:rPr>
                <w:rFonts w:ascii="Arial" w:hAnsi="Arial" w:cs="Arial"/>
                <w:b/>
                <w:sz w:val="24"/>
                <w:szCs w:val="24"/>
              </w:rPr>
            </w:pPr>
          </w:p>
          <w:p w:rsidR="00516C10" w:rsidRPr="00516C10" w:rsidRDefault="00516C10" w:rsidP="00516C10">
            <w:pPr>
              <w:pStyle w:val="3"/>
              <w:jc w:val="left"/>
              <w:rPr>
                <w:rFonts w:ascii="Arial" w:hAnsi="Arial" w:cs="Arial"/>
                <w:sz w:val="24"/>
                <w:szCs w:val="24"/>
              </w:rPr>
            </w:pPr>
            <w:r w:rsidRPr="00516C10">
              <w:rPr>
                <w:rFonts w:ascii="Arial" w:hAnsi="Arial" w:cs="Arial"/>
                <w:sz w:val="24"/>
                <w:szCs w:val="24"/>
              </w:rPr>
              <w:t>от 05.10.2015 года                                                                                          № 14 / 3</w:t>
            </w:r>
          </w:p>
          <w:p w:rsidR="00516C10" w:rsidRPr="00516C10" w:rsidRDefault="00516C10" w:rsidP="00516C10">
            <w:pPr>
              <w:spacing w:line="240" w:lineRule="auto"/>
              <w:rPr>
                <w:rFonts w:ascii="Arial" w:hAnsi="Arial" w:cs="Arial"/>
                <w:sz w:val="24"/>
                <w:szCs w:val="24"/>
              </w:rPr>
            </w:pPr>
          </w:p>
          <w:p w:rsidR="00516C10" w:rsidRPr="00516C10" w:rsidRDefault="00516C10" w:rsidP="00516C10">
            <w:pPr>
              <w:pStyle w:val="a3"/>
              <w:ind w:right="4677"/>
              <w:jc w:val="left"/>
              <w:rPr>
                <w:rFonts w:ascii="Arial" w:hAnsi="Arial" w:cs="Arial"/>
                <w:b/>
                <w:sz w:val="24"/>
              </w:rPr>
            </w:pPr>
            <w:r w:rsidRPr="00516C10">
              <w:rPr>
                <w:rFonts w:ascii="Arial" w:hAnsi="Arial" w:cs="Arial"/>
                <w:b/>
                <w:bCs/>
                <w:sz w:val="24"/>
              </w:rPr>
              <w:t>«О внесении</w:t>
            </w:r>
            <w:r w:rsidRPr="00516C10">
              <w:rPr>
                <w:rFonts w:ascii="Arial" w:hAnsi="Arial" w:cs="Arial"/>
                <w:b/>
                <w:sz w:val="24"/>
              </w:rPr>
              <w:t xml:space="preserve"> изменений в Решение Совета народных депутатов Антоновского сельского поселения от 19.12.2014г. № 4/1 «О бюджете Антоновского сельского поселения на 2015 год и плановый период 2016 и 2017 годов» </w:t>
            </w:r>
          </w:p>
          <w:p w:rsidR="00516C10" w:rsidRPr="00516C10" w:rsidRDefault="00516C10" w:rsidP="00516C10">
            <w:pPr>
              <w:pStyle w:val="a3"/>
              <w:ind w:right="4677"/>
              <w:jc w:val="left"/>
              <w:rPr>
                <w:rFonts w:ascii="Arial" w:hAnsi="Arial" w:cs="Arial"/>
                <w:b/>
                <w:bCs/>
                <w:sz w:val="24"/>
              </w:rPr>
            </w:pPr>
            <w:r w:rsidRPr="00516C10">
              <w:rPr>
                <w:rFonts w:ascii="Arial" w:hAnsi="Arial" w:cs="Arial"/>
                <w:b/>
                <w:sz w:val="24"/>
              </w:rPr>
              <w:t xml:space="preserve"> </w:t>
            </w:r>
          </w:p>
          <w:p w:rsidR="00516C10" w:rsidRPr="00516C10" w:rsidRDefault="00516C10" w:rsidP="00516C10">
            <w:pPr>
              <w:spacing w:line="240" w:lineRule="auto"/>
              <w:ind w:right="141"/>
              <w:jc w:val="both"/>
              <w:rPr>
                <w:rFonts w:ascii="Arial" w:hAnsi="Arial" w:cs="Arial"/>
                <w:sz w:val="24"/>
                <w:szCs w:val="24"/>
              </w:rPr>
            </w:pPr>
            <w:r w:rsidRPr="00516C10">
              <w:rPr>
                <w:rFonts w:ascii="Arial" w:hAnsi="Arial" w:cs="Arial"/>
                <w:sz w:val="24"/>
                <w:szCs w:val="24"/>
              </w:rPr>
              <w:t xml:space="preserve">                       </w:t>
            </w:r>
            <w:proofErr w:type="gramStart"/>
            <w:r w:rsidRPr="00516C10">
              <w:rPr>
                <w:rFonts w:ascii="Arial" w:hAnsi="Arial" w:cs="Arial"/>
                <w:sz w:val="24"/>
                <w:szCs w:val="24"/>
              </w:rPr>
              <w:t>В соответствии с Федеральным законом от 06.10</w:t>
            </w:r>
            <w:r>
              <w:rPr>
                <w:rFonts w:ascii="Arial" w:hAnsi="Arial" w:cs="Arial"/>
                <w:sz w:val="24"/>
                <w:szCs w:val="24"/>
              </w:rPr>
              <w:t xml:space="preserve">.2003г. № 131-ФЗ «Об </w:t>
            </w:r>
            <w:r w:rsidRPr="00516C10">
              <w:rPr>
                <w:rFonts w:ascii="Arial" w:hAnsi="Arial" w:cs="Arial"/>
                <w:sz w:val="24"/>
                <w:szCs w:val="24"/>
              </w:rPr>
              <w:t>общих принципах организации местного самоуправления в Российской Федерации»,   Бюджетным кодексом Российской Федерации,  Уставом Антоновского сельского поселения Октябрьского муниципального района Волгоградской области и, рассмотрев оперативную информацию об исполнении бюджета Антоновского сельского поселения по состоянию на 01.10.2015г., Совет народных депутатов Антоновского сельского поселения, решил:</w:t>
            </w:r>
            <w:proofErr w:type="gramEnd"/>
          </w:p>
          <w:p w:rsidR="00516C10" w:rsidRPr="00516C10" w:rsidRDefault="00516C10" w:rsidP="00516C10">
            <w:pPr>
              <w:pStyle w:val="3"/>
              <w:jc w:val="both"/>
              <w:rPr>
                <w:rFonts w:ascii="Arial" w:hAnsi="Arial" w:cs="Arial"/>
                <w:b w:val="0"/>
                <w:sz w:val="24"/>
                <w:szCs w:val="24"/>
              </w:rPr>
            </w:pPr>
            <w:r w:rsidRPr="00516C10">
              <w:rPr>
                <w:rFonts w:ascii="Arial" w:hAnsi="Arial" w:cs="Arial"/>
                <w:bCs/>
                <w:sz w:val="24"/>
                <w:szCs w:val="24"/>
              </w:rPr>
              <w:t xml:space="preserve">        </w:t>
            </w:r>
            <w:r w:rsidRPr="00516C10">
              <w:rPr>
                <w:rFonts w:ascii="Arial" w:hAnsi="Arial" w:cs="Arial"/>
                <w:b w:val="0"/>
                <w:bCs/>
                <w:sz w:val="24"/>
                <w:szCs w:val="24"/>
              </w:rPr>
              <w:t>1.</w:t>
            </w:r>
            <w:r w:rsidRPr="00516C10">
              <w:rPr>
                <w:rFonts w:ascii="Arial" w:hAnsi="Arial" w:cs="Arial"/>
                <w:bCs/>
                <w:sz w:val="24"/>
                <w:szCs w:val="24"/>
              </w:rPr>
              <w:t xml:space="preserve"> </w:t>
            </w:r>
            <w:r w:rsidRPr="00516C10">
              <w:rPr>
                <w:rFonts w:ascii="Arial" w:hAnsi="Arial" w:cs="Arial"/>
                <w:sz w:val="24"/>
                <w:szCs w:val="24"/>
              </w:rPr>
              <w:t xml:space="preserve">    </w:t>
            </w:r>
            <w:proofErr w:type="gramStart"/>
            <w:r w:rsidRPr="00516C10">
              <w:rPr>
                <w:rFonts w:ascii="Arial" w:hAnsi="Arial" w:cs="Arial"/>
                <w:b w:val="0"/>
                <w:sz w:val="24"/>
                <w:szCs w:val="24"/>
              </w:rPr>
              <w:t>Внести  в решение Совета народных депутатов Антоновского сельского поселения  от 19.12.2014г. № 4/1 «О бюджете Антоновского сельского поселения Октябрьского муниципального района Волгоградской области на 2015год и на плановый период 2016  и 2017 годов» (в редакции решений Совета народных депутатов Антоновского сельского поселения от 31.03.2015г. № 8/2; от 24.04.2015г. № 9/2;</w:t>
            </w:r>
            <w:proofErr w:type="gramEnd"/>
            <w:r w:rsidRPr="00516C10">
              <w:rPr>
                <w:rFonts w:ascii="Arial" w:hAnsi="Arial" w:cs="Arial"/>
                <w:b w:val="0"/>
                <w:sz w:val="24"/>
                <w:szCs w:val="24"/>
              </w:rPr>
              <w:t xml:space="preserve"> от 29.05.2015г. № 10/1; от 30.06.2015г. № 11/1; от 27.07.2015г. № 12/1; от27.08.2015г. № 13/1) следующие изменения:</w:t>
            </w:r>
          </w:p>
          <w:p w:rsidR="00516C10" w:rsidRPr="00516C10" w:rsidRDefault="00516C10" w:rsidP="00516C10">
            <w:pPr>
              <w:pStyle w:val="11"/>
              <w:spacing w:before="240"/>
              <w:ind w:left="426"/>
              <w:jc w:val="both"/>
              <w:rPr>
                <w:rFonts w:ascii="Arial" w:hAnsi="Arial" w:cs="Arial"/>
              </w:rPr>
            </w:pPr>
            <w:r w:rsidRPr="00516C10">
              <w:rPr>
                <w:rFonts w:ascii="Arial" w:hAnsi="Arial" w:cs="Arial"/>
              </w:rPr>
              <w:t xml:space="preserve"> 1.1. Утвердить новую редакцию приложения 5 «Распределение бюджетных  ассигнований по разделам и подразделам  классификации расходов бюджета Антоновского сельского поселения на 2015 год» согласно приложению 1 к настоящему Решению.</w:t>
            </w:r>
          </w:p>
          <w:p w:rsidR="00516C10" w:rsidRPr="00516C10" w:rsidRDefault="00516C10" w:rsidP="00516C10">
            <w:pPr>
              <w:pStyle w:val="11"/>
              <w:spacing w:before="240"/>
              <w:ind w:left="426" w:hanging="426"/>
              <w:jc w:val="both"/>
              <w:rPr>
                <w:rFonts w:ascii="Arial" w:hAnsi="Arial" w:cs="Arial"/>
              </w:rPr>
            </w:pPr>
            <w:r w:rsidRPr="00516C10">
              <w:rPr>
                <w:rFonts w:ascii="Arial" w:hAnsi="Arial" w:cs="Arial"/>
              </w:rPr>
              <w:t xml:space="preserve">       </w:t>
            </w:r>
          </w:p>
          <w:p w:rsidR="00516C10" w:rsidRPr="00516C10" w:rsidRDefault="00516C10" w:rsidP="00516C10">
            <w:pPr>
              <w:pStyle w:val="11"/>
              <w:spacing w:before="240"/>
              <w:ind w:left="426" w:hanging="426"/>
              <w:jc w:val="both"/>
              <w:rPr>
                <w:rFonts w:ascii="Arial" w:hAnsi="Arial" w:cs="Arial"/>
              </w:rPr>
            </w:pPr>
            <w:r w:rsidRPr="00516C10">
              <w:rPr>
                <w:rFonts w:ascii="Arial" w:hAnsi="Arial" w:cs="Arial"/>
              </w:rPr>
              <w:t xml:space="preserve">        1.2.  Утвердить новую редакцию приложения 7 «Распределение бюджетных ассигнований по разделам и подразделам, целевым статьям и видам </w:t>
            </w:r>
            <w:proofErr w:type="gramStart"/>
            <w:r w:rsidRPr="00516C10">
              <w:rPr>
                <w:rFonts w:ascii="Arial" w:hAnsi="Arial" w:cs="Arial"/>
              </w:rPr>
              <w:t>расходов классификации расходов бюджета Антоновского сельского поселения</w:t>
            </w:r>
            <w:proofErr w:type="gramEnd"/>
            <w:r w:rsidRPr="00516C10">
              <w:rPr>
                <w:rFonts w:ascii="Arial" w:hAnsi="Arial" w:cs="Arial"/>
              </w:rPr>
              <w:t xml:space="preserve"> на 2015 год» согласно приложению 2 к настоящему Решению.   </w:t>
            </w:r>
          </w:p>
          <w:p w:rsidR="00516C10" w:rsidRPr="00516C10" w:rsidRDefault="00516C10" w:rsidP="00516C10">
            <w:pPr>
              <w:pStyle w:val="11"/>
              <w:spacing w:before="240"/>
              <w:ind w:left="426" w:hanging="426"/>
              <w:jc w:val="both"/>
              <w:rPr>
                <w:rFonts w:ascii="Arial" w:hAnsi="Arial" w:cs="Arial"/>
                <w:color w:val="FF0000"/>
              </w:rPr>
            </w:pPr>
            <w:r w:rsidRPr="00516C10">
              <w:rPr>
                <w:rFonts w:ascii="Arial" w:hAnsi="Arial" w:cs="Arial"/>
              </w:rPr>
              <w:t xml:space="preserve">                    </w:t>
            </w:r>
            <w:r w:rsidRPr="00516C10">
              <w:rPr>
                <w:rFonts w:ascii="Arial" w:hAnsi="Arial" w:cs="Arial"/>
                <w:color w:val="FF0000"/>
              </w:rPr>
              <w:t xml:space="preserve">     </w:t>
            </w:r>
          </w:p>
          <w:p w:rsidR="00516C10" w:rsidRPr="00516C10" w:rsidRDefault="00516C10" w:rsidP="00516C10">
            <w:pPr>
              <w:pStyle w:val="11"/>
              <w:spacing w:before="240"/>
              <w:ind w:left="426" w:hanging="360"/>
              <w:jc w:val="both"/>
              <w:rPr>
                <w:rFonts w:ascii="Arial" w:hAnsi="Arial" w:cs="Arial"/>
              </w:rPr>
            </w:pPr>
            <w:r w:rsidRPr="00516C10">
              <w:rPr>
                <w:rFonts w:ascii="Arial" w:hAnsi="Arial" w:cs="Arial"/>
              </w:rPr>
              <w:t xml:space="preserve">        1.3. Утвердить новую редакцию приложения 9 «Распределение бюджетных ассигнований на реализацию ведомственных целевых программ Антоновского сельского поселения на 2015-2017 годы» согласно приложению 3 к настоящему Решению.</w:t>
            </w:r>
          </w:p>
          <w:p w:rsidR="00516C10" w:rsidRPr="00516C10" w:rsidRDefault="00516C10" w:rsidP="00516C10">
            <w:pPr>
              <w:pStyle w:val="11"/>
              <w:spacing w:before="240"/>
              <w:ind w:left="426" w:hanging="360"/>
              <w:jc w:val="both"/>
              <w:rPr>
                <w:rFonts w:ascii="Arial" w:hAnsi="Arial" w:cs="Arial"/>
              </w:rPr>
            </w:pPr>
            <w:r w:rsidRPr="00516C10">
              <w:rPr>
                <w:rFonts w:ascii="Arial" w:hAnsi="Arial" w:cs="Arial"/>
              </w:rPr>
              <w:t xml:space="preserve">              </w:t>
            </w:r>
          </w:p>
          <w:p w:rsidR="00516C10" w:rsidRPr="00516C10" w:rsidRDefault="00516C10" w:rsidP="00516C10">
            <w:pPr>
              <w:pStyle w:val="11"/>
              <w:spacing w:before="240"/>
              <w:ind w:left="426" w:hanging="360"/>
              <w:jc w:val="both"/>
              <w:rPr>
                <w:rFonts w:ascii="Arial" w:hAnsi="Arial" w:cs="Arial"/>
              </w:rPr>
            </w:pPr>
            <w:r w:rsidRPr="00516C10">
              <w:rPr>
                <w:rFonts w:ascii="Arial" w:hAnsi="Arial" w:cs="Arial"/>
              </w:rPr>
              <w:t xml:space="preserve">      1.4. Утвердить новую редакцию приложения 11 «Распределение бюджетных ассигнований по разделам и подразделам, целевым статьям и видам расходов бюджета в составе ведомственной структуры расходов бюджета </w:t>
            </w:r>
            <w:r w:rsidRPr="00516C10">
              <w:rPr>
                <w:rFonts w:ascii="Arial" w:hAnsi="Arial" w:cs="Arial"/>
              </w:rPr>
              <w:lastRenderedPageBreak/>
              <w:t>Антоновского сельского поселения на 2015 год» согласно приложению 4 к настоящему Решению.</w:t>
            </w:r>
          </w:p>
          <w:p w:rsidR="00516C10" w:rsidRPr="00516C10" w:rsidRDefault="00516C10" w:rsidP="00516C10">
            <w:pPr>
              <w:pStyle w:val="a5"/>
              <w:spacing w:before="100" w:beforeAutospacing="1" w:after="100" w:afterAutospacing="1"/>
              <w:ind w:left="0"/>
              <w:jc w:val="both"/>
              <w:rPr>
                <w:rFonts w:ascii="Arial" w:hAnsi="Arial" w:cs="Arial"/>
              </w:rPr>
            </w:pPr>
            <w:bookmarkStart w:id="0" w:name="sub_2"/>
            <w:r w:rsidRPr="00516C10">
              <w:rPr>
                <w:rFonts w:ascii="Arial" w:hAnsi="Arial" w:cs="Arial"/>
              </w:rPr>
              <w:t xml:space="preserve">        2.  </w:t>
            </w:r>
            <w:hyperlink r:id="rId5" w:history="1">
              <w:r w:rsidRPr="00516C10">
                <w:rPr>
                  <w:rStyle w:val="a6"/>
                  <w:rFonts w:ascii="Arial" w:hAnsi="Arial" w:cs="Arial"/>
                  <w:b w:val="0"/>
                  <w:color w:val="auto"/>
                </w:rPr>
                <w:t>Обнародовать</w:t>
              </w:r>
            </w:hyperlink>
            <w:r w:rsidRPr="00516C10">
              <w:rPr>
                <w:rFonts w:ascii="Arial" w:hAnsi="Arial" w:cs="Arial"/>
              </w:rPr>
              <w:t xml:space="preserve"> настоящее решение на информационном стенде в здании     администрации Антоновского сельского поселения.</w:t>
            </w:r>
          </w:p>
          <w:p w:rsidR="00516C10" w:rsidRPr="00516C10" w:rsidRDefault="00516C10" w:rsidP="00516C10">
            <w:pPr>
              <w:pStyle w:val="a5"/>
              <w:ind w:left="644"/>
              <w:jc w:val="both"/>
              <w:rPr>
                <w:rFonts w:ascii="Arial" w:hAnsi="Arial" w:cs="Arial"/>
              </w:rPr>
            </w:pPr>
          </w:p>
          <w:bookmarkEnd w:id="0"/>
          <w:p w:rsidR="00516C10" w:rsidRPr="00516C10" w:rsidRDefault="00516C10" w:rsidP="00516C10">
            <w:pPr>
              <w:pStyle w:val="a5"/>
              <w:ind w:left="0"/>
              <w:jc w:val="both"/>
              <w:rPr>
                <w:rFonts w:ascii="Arial" w:hAnsi="Arial" w:cs="Arial"/>
              </w:rPr>
            </w:pPr>
            <w:r w:rsidRPr="00516C10">
              <w:rPr>
                <w:rFonts w:ascii="Arial" w:hAnsi="Arial" w:cs="Arial"/>
              </w:rPr>
              <w:t xml:space="preserve">       3.      </w:t>
            </w:r>
            <w:proofErr w:type="gramStart"/>
            <w:r w:rsidRPr="00516C10">
              <w:rPr>
                <w:rFonts w:ascii="Arial" w:hAnsi="Arial" w:cs="Arial"/>
              </w:rPr>
              <w:t>Контроль за</w:t>
            </w:r>
            <w:proofErr w:type="gramEnd"/>
            <w:r w:rsidRPr="00516C10">
              <w:rPr>
                <w:rFonts w:ascii="Arial" w:hAnsi="Arial" w:cs="Arial"/>
              </w:rPr>
              <w:t xml:space="preserve"> исполнением настоящего решения оставляю за собой.</w:t>
            </w:r>
          </w:p>
          <w:p w:rsidR="00516C10" w:rsidRPr="00516C10" w:rsidRDefault="00516C10" w:rsidP="00516C10">
            <w:pPr>
              <w:pStyle w:val="ConsPlusTitle"/>
              <w:widowControl/>
              <w:tabs>
                <w:tab w:val="left" w:pos="255"/>
              </w:tabs>
              <w:ind w:left="644"/>
              <w:rPr>
                <w:b w:val="0"/>
                <w:sz w:val="24"/>
                <w:szCs w:val="24"/>
              </w:rPr>
            </w:pPr>
          </w:p>
          <w:tbl>
            <w:tblPr>
              <w:tblW w:w="9760" w:type="dxa"/>
              <w:tblLayout w:type="fixed"/>
              <w:tblLook w:val="01E0"/>
            </w:tblPr>
            <w:tblGrid>
              <w:gridCol w:w="4869"/>
              <w:gridCol w:w="4891"/>
            </w:tblGrid>
            <w:tr w:rsidR="00516C10" w:rsidRPr="00516C10" w:rsidTr="00516C10">
              <w:trPr>
                <w:trHeight w:val="1387"/>
              </w:trPr>
              <w:tc>
                <w:tcPr>
                  <w:tcW w:w="4869" w:type="dxa"/>
                </w:tcPr>
                <w:p w:rsidR="00516C10" w:rsidRPr="00516C10" w:rsidRDefault="00516C10" w:rsidP="00516C10">
                  <w:pPr>
                    <w:spacing w:line="240" w:lineRule="auto"/>
                    <w:rPr>
                      <w:rFonts w:ascii="Arial" w:hAnsi="Arial" w:cs="Arial"/>
                      <w:b/>
                      <w:sz w:val="24"/>
                      <w:szCs w:val="24"/>
                    </w:rPr>
                  </w:pPr>
                  <w:r w:rsidRPr="00516C10">
                    <w:rPr>
                      <w:rFonts w:ascii="Arial" w:hAnsi="Arial" w:cs="Arial"/>
                      <w:b/>
                      <w:sz w:val="24"/>
                      <w:szCs w:val="24"/>
                    </w:rPr>
                    <w:t xml:space="preserve">Глава  Антоновского </w:t>
                  </w:r>
                </w:p>
                <w:p w:rsidR="00516C10" w:rsidRPr="00516C10" w:rsidRDefault="00516C10" w:rsidP="00516C10">
                  <w:pPr>
                    <w:spacing w:line="240" w:lineRule="auto"/>
                    <w:rPr>
                      <w:rFonts w:ascii="Arial" w:hAnsi="Arial" w:cs="Arial"/>
                      <w:b/>
                      <w:sz w:val="24"/>
                      <w:szCs w:val="24"/>
                    </w:rPr>
                  </w:pPr>
                  <w:r w:rsidRPr="00516C10">
                    <w:rPr>
                      <w:rFonts w:ascii="Arial" w:hAnsi="Arial" w:cs="Arial"/>
                      <w:b/>
                      <w:sz w:val="24"/>
                      <w:szCs w:val="24"/>
                    </w:rPr>
                    <w:t xml:space="preserve">сельского поселения                                                                                                                                       </w:t>
                  </w:r>
                  <w:r w:rsidRPr="00516C10">
                    <w:rPr>
                      <w:rFonts w:ascii="Arial" w:hAnsi="Arial" w:cs="Arial"/>
                      <w:sz w:val="24"/>
                      <w:szCs w:val="24"/>
                    </w:rPr>
                    <w:t xml:space="preserve">          </w:t>
                  </w:r>
                </w:p>
                <w:p w:rsidR="00516C10" w:rsidRPr="00516C10" w:rsidRDefault="00516C10" w:rsidP="00516C10">
                  <w:pPr>
                    <w:pStyle w:val="ConsNormal"/>
                    <w:ind w:firstLine="0"/>
                    <w:rPr>
                      <w:sz w:val="24"/>
                      <w:szCs w:val="24"/>
                    </w:rPr>
                  </w:pPr>
                  <w:r w:rsidRPr="00516C10">
                    <w:rPr>
                      <w:b/>
                      <w:sz w:val="24"/>
                      <w:szCs w:val="24"/>
                    </w:rPr>
                    <w:t xml:space="preserve"> </w:t>
                  </w:r>
                </w:p>
              </w:tc>
              <w:tc>
                <w:tcPr>
                  <w:tcW w:w="4891" w:type="dxa"/>
                </w:tcPr>
                <w:p w:rsidR="00516C10" w:rsidRPr="00516C10" w:rsidRDefault="00516C10" w:rsidP="00516C10">
                  <w:pPr>
                    <w:spacing w:line="240" w:lineRule="auto"/>
                    <w:jc w:val="center"/>
                    <w:rPr>
                      <w:rFonts w:ascii="Arial" w:hAnsi="Arial" w:cs="Arial"/>
                      <w:sz w:val="24"/>
                      <w:szCs w:val="24"/>
                    </w:rPr>
                  </w:pPr>
                  <w:r w:rsidRPr="00516C10">
                    <w:rPr>
                      <w:rFonts w:ascii="Arial" w:hAnsi="Arial" w:cs="Arial"/>
                      <w:b/>
                      <w:sz w:val="24"/>
                      <w:szCs w:val="24"/>
                    </w:rPr>
                    <w:t xml:space="preserve">                            </w:t>
                  </w:r>
                  <w:r w:rsidRPr="00516C10">
                    <w:rPr>
                      <w:rFonts w:ascii="Arial" w:hAnsi="Arial" w:cs="Arial"/>
                      <w:sz w:val="24"/>
                      <w:szCs w:val="24"/>
                    </w:rPr>
                    <w:t>С.Е.Ерков</w:t>
                  </w:r>
                </w:p>
                <w:p w:rsidR="00516C10" w:rsidRPr="00516C10" w:rsidRDefault="00516C10" w:rsidP="00516C10">
                  <w:pPr>
                    <w:spacing w:line="240" w:lineRule="auto"/>
                    <w:jc w:val="center"/>
                    <w:rPr>
                      <w:rFonts w:ascii="Arial" w:hAnsi="Arial" w:cs="Arial"/>
                      <w:sz w:val="24"/>
                      <w:szCs w:val="24"/>
                    </w:rPr>
                  </w:pPr>
                </w:p>
              </w:tc>
            </w:tr>
          </w:tbl>
          <w:p w:rsidR="000A4ADB" w:rsidRPr="000A4ADB" w:rsidRDefault="000A4ADB" w:rsidP="000A4ADB">
            <w:pPr>
              <w:spacing w:after="0" w:line="240" w:lineRule="auto"/>
              <w:jc w:val="right"/>
              <w:rPr>
                <w:rFonts w:ascii="Arial" w:eastAsia="Times New Roman" w:hAnsi="Arial" w:cs="Arial"/>
                <w:sz w:val="20"/>
                <w:szCs w:val="20"/>
                <w:lang w:eastAsia="ru-RU"/>
              </w:rPr>
            </w:pPr>
          </w:p>
        </w:tc>
      </w:tr>
      <w:tr w:rsidR="000A4ADB" w:rsidRPr="000A4ADB" w:rsidTr="00346D58">
        <w:trPr>
          <w:gridAfter w:val="1"/>
          <w:wAfter w:w="795" w:type="dxa"/>
          <w:trHeight w:val="294"/>
        </w:trPr>
        <w:tc>
          <w:tcPr>
            <w:tcW w:w="9465" w:type="dxa"/>
            <w:gridSpan w:val="8"/>
            <w:tcBorders>
              <w:top w:val="nil"/>
              <w:left w:val="nil"/>
              <w:bottom w:val="nil"/>
              <w:right w:val="nil"/>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lastRenderedPageBreak/>
              <w:t>Приложение № 1</w:t>
            </w:r>
          </w:p>
        </w:tc>
      </w:tr>
      <w:tr w:rsidR="000A4ADB" w:rsidRPr="000A4ADB" w:rsidTr="00346D58">
        <w:trPr>
          <w:gridAfter w:val="1"/>
          <w:wAfter w:w="795" w:type="dxa"/>
          <w:trHeight w:val="294"/>
        </w:trPr>
        <w:tc>
          <w:tcPr>
            <w:tcW w:w="9465" w:type="dxa"/>
            <w:gridSpan w:val="8"/>
            <w:tcBorders>
              <w:top w:val="nil"/>
              <w:left w:val="nil"/>
              <w:bottom w:val="nil"/>
              <w:right w:val="nil"/>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к решению Совета народных депутатов</w:t>
            </w:r>
          </w:p>
        </w:tc>
      </w:tr>
      <w:tr w:rsidR="000A4ADB" w:rsidRPr="000A4ADB" w:rsidTr="00346D58">
        <w:trPr>
          <w:gridAfter w:val="1"/>
          <w:wAfter w:w="795" w:type="dxa"/>
          <w:trHeight w:val="294"/>
        </w:trPr>
        <w:tc>
          <w:tcPr>
            <w:tcW w:w="9465" w:type="dxa"/>
            <w:gridSpan w:val="8"/>
            <w:tcBorders>
              <w:top w:val="nil"/>
              <w:left w:val="nil"/>
              <w:bottom w:val="nil"/>
              <w:right w:val="nil"/>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Антоновского сельского поселения</w:t>
            </w:r>
          </w:p>
        </w:tc>
      </w:tr>
      <w:tr w:rsidR="000A4ADB" w:rsidRPr="000A4ADB" w:rsidTr="00346D58">
        <w:trPr>
          <w:gridAfter w:val="1"/>
          <w:wAfter w:w="795" w:type="dxa"/>
          <w:trHeight w:val="264"/>
        </w:trPr>
        <w:tc>
          <w:tcPr>
            <w:tcW w:w="9465" w:type="dxa"/>
            <w:gridSpan w:val="8"/>
            <w:tcBorders>
              <w:top w:val="nil"/>
              <w:left w:val="nil"/>
              <w:bottom w:val="nil"/>
              <w:right w:val="nil"/>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от  05 .10.2015г., №14/3</w:t>
            </w:r>
          </w:p>
        </w:tc>
      </w:tr>
      <w:tr w:rsidR="000A4ADB" w:rsidRPr="000A4ADB" w:rsidTr="00346D58">
        <w:trPr>
          <w:gridAfter w:val="1"/>
          <w:wAfter w:w="795" w:type="dxa"/>
          <w:trHeight w:val="264"/>
        </w:trPr>
        <w:tc>
          <w:tcPr>
            <w:tcW w:w="9465" w:type="dxa"/>
            <w:gridSpan w:val="8"/>
            <w:tcBorders>
              <w:top w:val="nil"/>
              <w:left w:val="nil"/>
              <w:bottom w:val="nil"/>
              <w:right w:val="nil"/>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p>
        </w:tc>
      </w:tr>
      <w:tr w:rsidR="000A4ADB" w:rsidRPr="000A4ADB" w:rsidTr="00346D58">
        <w:trPr>
          <w:gridAfter w:val="1"/>
          <w:wAfter w:w="795" w:type="dxa"/>
          <w:trHeight w:val="866"/>
        </w:trPr>
        <w:tc>
          <w:tcPr>
            <w:tcW w:w="9465" w:type="dxa"/>
            <w:gridSpan w:val="8"/>
            <w:tcBorders>
              <w:top w:val="nil"/>
              <w:left w:val="nil"/>
              <w:bottom w:val="nil"/>
              <w:right w:val="nil"/>
            </w:tcBorders>
            <w:shd w:val="clear" w:color="auto" w:fill="auto"/>
            <w:vAlign w:val="center"/>
            <w:hideMark/>
          </w:tcPr>
          <w:p w:rsidR="000A4ADB" w:rsidRPr="000A4ADB" w:rsidRDefault="000A4ADB" w:rsidP="00346D58">
            <w:pPr>
              <w:spacing w:after="0" w:line="240" w:lineRule="auto"/>
              <w:jc w:val="center"/>
              <w:rPr>
                <w:rFonts w:ascii="Arial" w:eastAsia="Times New Roman" w:hAnsi="Arial" w:cs="Arial"/>
                <w:b/>
                <w:bCs/>
                <w:sz w:val="24"/>
                <w:szCs w:val="24"/>
                <w:lang w:eastAsia="ru-RU"/>
              </w:rPr>
            </w:pPr>
            <w:r w:rsidRPr="000A4ADB">
              <w:rPr>
                <w:rFonts w:ascii="Arial" w:eastAsia="Times New Roman" w:hAnsi="Arial" w:cs="Arial"/>
                <w:b/>
                <w:bCs/>
                <w:sz w:val="24"/>
                <w:szCs w:val="24"/>
                <w:lang w:eastAsia="ru-RU"/>
              </w:rPr>
              <w:t>Распределение бюджетных ассигнований по разделам и подразделам классификации расходов бюджета Антоновского сельского поселения на 2015 год</w:t>
            </w:r>
          </w:p>
        </w:tc>
      </w:tr>
      <w:tr w:rsidR="000A4ADB" w:rsidRPr="000A4ADB" w:rsidTr="00346D58">
        <w:trPr>
          <w:gridAfter w:val="1"/>
          <w:wAfter w:w="795" w:type="dxa"/>
          <w:trHeight w:val="294"/>
        </w:trPr>
        <w:tc>
          <w:tcPr>
            <w:tcW w:w="9465" w:type="dxa"/>
            <w:gridSpan w:val="8"/>
            <w:tcBorders>
              <w:top w:val="nil"/>
              <w:left w:val="nil"/>
              <w:bottom w:val="nil"/>
              <w:right w:val="nil"/>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тыс</w:t>
            </w:r>
            <w:proofErr w:type="gramStart"/>
            <w:r w:rsidRPr="000A4ADB">
              <w:rPr>
                <w:rFonts w:ascii="Arial" w:eastAsia="Times New Roman" w:hAnsi="Arial" w:cs="Arial"/>
                <w:sz w:val="24"/>
                <w:szCs w:val="24"/>
                <w:lang w:eastAsia="ru-RU"/>
              </w:rPr>
              <w:t>.р</w:t>
            </w:r>
            <w:proofErr w:type="gramEnd"/>
            <w:r w:rsidRPr="000A4ADB">
              <w:rPr>
                <w:rFonts w:ascii="Arial" w:eastAsia="Times New Roman" w:hAnsi="Arial" w:cs="Arial"/>
                <w:sz w:val="24"/>
                <w:szCs w:val="24"/>
                <w:lang w:eastAsia="ru-RU"/>
              </w:rPr>
              <w:t>уб.</w:t>
            </w:r>
          </w:p>
        </w:tc>
      </w:tr>
      <w:tr w:rsidR="00346D58" w:rsidRPr="000A4ADB" w:rsidTr="00346D58">
        <w:trPr>
          <w:gridAfter w:val="1"/>
          <w:wAfter w:w="795" w:type="dxa"/>
          <w:trHeight w:val="925"/>
        </w:trPr>
        <w:tc>
          <w:tcPr>
            <w:tcW w:w="817"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0A4ADB" w:rsidRPr="000A4ADB" w:rsidRDefault="000A4ADB" w:rsidP="00346D58">
            <w:pPr>
              <w:spacing w:after="0" w:line="240" w:lineRule="auto"/>
              <w:jc w:val="center"/>
              <w:rPr>
                <w:rFonts w:ascii="Arial" w:eastAsia="Times New Roman" w:hAnsi="Arial" w:cs="Arial"/>
                <w:b/>
                <w:bCs/>
                <w:sz w:val="24"/>
                <w:szCs w:val="24"/>
                <w:lang w:eastAsia="ru-RU"/>
              </w:rPr>
            </w:pPr>
            <w:r w:rsidRPr="000A4ADB">
              <w:rPr>
                <w:rFonts w:ascii="Arial" w:eastAsia="Times New Roman" w:hAnsi="Arial" w:cs="Arial"/>
                <w:b/>
                <w:bCs/>
                <w:sz w:val="24"/>
                <w:szCs w:val="24"/>
                <w:lang w:eastAsia="ru-RU"/>
              </w:rPr>
              <w:t>КОД</w:t>
            </w:r>
          </w:p>
        </w:tc>
        <w:tc>
          <w:tcPr>
            <w:tcW w:w="6910" w:type="dxa"/>
            <w:gridSpan w:val="4"/>
            <w:tcBorders>
              <w:top w:val="single" w:sz="4" w:space="0" w:color="auto"/>
              <w:left w:val="nil"/>
              <w:bottom w:val="single" w:sz="4" w:space="0" w:color="auto"/>
              <w:right w:val="single" w:sz="4" w:space="0" w:color="auto"/>
            </w:tcBorders>
            <w:shd w:val="clear" w:color="000000" w:fill="DBE5F1"/>
            <w:vAlign w:val="center"/>
            <w:hideMark/>
          </w:tcPr>
          <w:p w:rsidR="000A4ADB" w:rsidRPr="000A4ADB" w:rsidRDefault="000A4ADB" w:rsidP="00346D58">
            <w:pPr>
              <w:spacing w:after="0" w:line="240" w:lineRule="auto"/>
              <w:jc w:val="center"/>
              <w:rPr>
                <w:rFonts w:ascii="Arial" w:eastAsia="Times New Roman" w:hAnsi="Arial" w:cs="Arial"/>
                <w:b/>
                <w:bCs/>
                <w:sz w:val="24"/>
                <w:szCs w:val="24"/>
                <w:lang w:eastAsia="ru-RU"/>
              </w:rPr>
            </w:pPr>
            <w:r w:rsidRPr="000A4ADB">
              <w:rPr>
                <w:rFonts w:ascii="Arial" w:eastAsia="Times New Roman" w:hAnsi="Arial" w:cs="Arial"/>
                <w:b/>
                <w:bCs/>
                <w:sz w:val="24"/>
                <w:szCs w:val="24"/>
                <w:lang w:eastAsia="ru-RU"/>
              </w:rPr>
              <w:t>Наименование</w:t>
            </w:r>
          </w:p>
        </w:tc>
        <w:tc>
          <w:tcPr>
            <w:tcW w:w="1738" w:type="dxa"/>
            <w:gridSpan w:val="3"/>
            <w:tcBorders>
              <w:top w:val="single" w:sz="4" w:space="0" w:color="auto"/>
              <w:left w:val="nil"/>
              <w:bottom w:val="single" w:sz="4" w:space="0" w:color="auto"/>
              <w:right w:val="single" w:sz="4" w:space="0" w:color="auto"/>
            </w:tcBorders>
            <w:shd w:val="clear" w:color="000000" w:fill="DBE5F1"/>
            <w:vAlign w:val="center"/>
            <w:hideMark/>
          </w:tcPr>
          <w:p w:rsidR="000A4ADB" w:rsidRPr="000A4ADB" w:rsidRDefault="000A4ADB" w:rsidP="00346D58">
            <w:pPr>
              <w:spacing w:after="0" w:line="240" w:lineRule="auto"/>
              <w:jc w:val="center"/>
              <w:rPr>
                <w:rFonts w:ascii="Arial" w:eastAsia="Times New Roman" w:hAnsi="Arial" w:cs="Arial"/>
                <w:b/>
                <w:bCs/>
                <w:sz w:val="24"/>
                <w:szCs w:val="24"/>
                <w:lang w:eastAsia="ru-RU"/>
              </w:rPr>
            </w:pPr>
            <w:r w:rsidRPr="000A4ADB">
              <w:rPr>
                <w:rFonts w:ascii="Arial" w:eastAsia="Times New Roman" w:hAnsi="Arial" w:cs="Arial"/>
                <w:b/>
                <w:bCs/>
                <w:sz w:val="24"/>
                <w:szCs w:val="24"/>
                <w:lang w:eastAsia="ru-RU"/>
              </w:rPr>
              <w:t>2015 год</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0100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ОБЩЕГОСУДАРСТВЕННЫЕ ВОПРОСЫ</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3 423,60000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0102</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664,10000</w:t>
            </w:r>
          </w:p>
        </w:tc>
      </w:tr>
      <w:tr w:rsidR="000A4ADB" w:rsidRPr="000A4ADB" w:rsidTr="00346D58">
        <w:trPr>
          <w:gridAfter w:val="1"/>
          <w:wAfter w:w="795" w:type="dxa"/>
          <w:trHeight w:val="939"/>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0104</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2 270,76561</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0106</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70,23439</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0107</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Обеспечение проведения выборов и референдумов</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0,00000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0111</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Резервные фонды</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20,00000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0113</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Другие общегосударственные вопросы</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398,50000</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0200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НАЦИОНАЛЬНАЯ ОБОРОНА</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52,80000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0203</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Мобилизационная и вневойсковая подготовка</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52,80000</w:t>
            </w:r>
          </w:p>
        </w:tc>
      </w:tr>
      <w:tr w:rsidR="000A4ADB" w:rsidRPr="000A4ADB" w:rsidTr="00346D58">
        <w:trPr>
          <w:gridAfter w:val="1"/>
          <w:wAfter w:w="795" w:type="dxa"/>
          <w:trHeight w:val="57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0300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НАЦИОНАЛЬНАЯ БЕЗОПАСНОСТЬ И ПРАВООХРАНИТЕЛЬНАЯ ДЕЯТЕЛЬНОСТЬ</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31,00000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0309</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31,00000</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0400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НАЦИОНАЛЬНАЯ ЭКОНОМИКА</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811,10000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lastRenderedPageBreak/>
              <w:t>0409</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Дорожное хозяйство (дорожные фонды)</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436,10000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0412</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Другие вопросы в области национальной экономики</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375,00000</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0500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ЖИЛИЩНО-КОММУНАЛЬНОЕ ХОЗЯЙСТВО</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1 809,56600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0502</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Коммунальное хозяйство</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725,71661</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0503</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Благоустройство</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1 083,84939</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0600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ОХРАНА ОКРУЖАЮЩЕЙ СРЕДЫ</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1,50000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0602</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Сбор, удаление отходов и очистка сточных вод</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1,50000</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0700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ОБРАЗОВАНИЕ</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15,00000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0707</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Молодежная политика и оздоровление детей</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15,00000</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0800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 xml:space="preserve">КУЛЬТУРА, КИНЕМАТОГРАФИЯ </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1 581,00000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0801</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Культура</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1 581,00000</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1000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СОЦИАЛЬНАЯ ПОЛИТИКА</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736,64631</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1001</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Пенсионное обеспечение</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85,20000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1003</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Социальное обеспечение населения</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651,44631</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1100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 xml:space="preserve">ФИЗИЧЕСКАЯ КУЛЬТУРА И СПОРТ </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13,00000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1102</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Массовый спорт</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13,00000</w:t>
            </w:r>
          </w:p>
        </w:tc>
      </w:tr>
      <w:tr w:rsidR="000A4ADB" w:rsidRPr="000A4ADB" w:rsidTr="00346D58">
        <w:trPr>
          <w:gridAfter w:val="1"/>
          <w:wAfter w:w="795" w:type="dxa"/>
          <w:trHeight w:val="51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1200</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 xml:space="preserve">СРЕДСТВА МАССОВОЙ ИНФОРМАЦИИ </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b/>
                <w:bCs/>
                <w:color w:val="953735"/>
                <w:sz w:val="24"/>
                <w:szCs w:val="24"/>
                <w:lang w:eastAsia="ru-RU"/>
              </w:rPr>
            </w:pPr>
            <w:r w:rsidRPr="000A4ADB">
              <w:rPr>
                <w:rFonts w:ascii="Arial" w:eastAsia="Times New Roman" w:hAnsi="Arial" w:cs="Arial"/>
                <w:b/>
                <w:bCs/>
                <w:color w:val="953735"/>
                <w:sz w:val="24"/>
                <w:szCs w:val="24"/>
                <w:lang w:eastAsia="ru-RU"/>
              </w:rPr>
              <w:t>50,00000</w:t>
            </w:r>
          </w:p>
        </w:tc>
      </w:tr>
      <w:tr w:rsidR="000A4ADB" w:rsidRPr="000A4ADB" w:rsidTr="00346D58">
        <w:trPr>
          <w:gridAfter w:val="1"/>
          <w:wAfter w:w="795" w:type="dxa"/>
          <w:trHeight w:val="55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center"/>
              <w:rPr>
                <w:rFonts w:ascii="Arial" w:eastAsia="Times New Roman" w:hAnsi="Arial" w:cs="Arial"/>
                <w:sz w:val="24"/>
                <w:szCs w:val="24"/>
                <w:lang w:eastAsia="ru-RU"/>
              </w:rPr>
            </w:pPr>
            <w:r w:rsidRPr="000A4ADB">
              <w:rPr>
                <w:rFonts w:ascii="Arial" w:eastAsia="Times New Roman" w:hAnsi="Arial" w:cs="Arial"/>
                <w:sz w:val="24"/>
                <w:szCs w:val="24"/>
                <w:lang w:eastAsia="ru-RU"/>
              </w:rPr>
              <w:t>1204</w:t>
            </w:r>
          </w:p>
        </w:tc>
        <w:tc>
          <w:tcPr>
            <w:tcW w:w="6910" w:type="dxa"/>
            <w:gridSpan w:val="4"/>
            <w:tcBorders>
              <w:top w:val="nil"/>
              <w:left w:val="nil"/>
              <w:bottom w:val="single" w:sz="4" w:space="0" w:color="auto"/>
              <w:right w:val="single" w:sz="4" w:space="0" w:color="auto"/>
            </w:tcBorders>
            <w:shd w:val="clear" w:color="auto" w:fill="auto"/>
            <w:vAlign w:val="center"/>
            <w:hideMark/>
          </w:tcPr>
          <w:p w:rsidR="000A4ADB" w:rsidRPr="000A4ADB" w:rsidRDefault="000A4ADB" w:rsidP="00346D58">
            <w:pPr>
              <w:spacing w:after="0" w:line="240" w:lineRule="auto"/>
              <w:rPr>
                <w:rFonts w:ascii="Arial" w:eastAsia="Times New Roman" w:hAnsi="Arial" w:cs="Arial"/>
                <w:sz w:val="24"/>
                <w:szCs w:val="24"/>
                <w:lang w:eastAsia="ru-RU"/>
              </w:rPr>
            </w:pPr>
            <w:r w:rsidRPr="000A4ADB">
              <w:rPr>
                <w:rFonts w:ascii="Arial" w:eastAsia="Times New Roman" w:hAnsi="Arial" w:cs="Arial"/>
                <w:sz w:val="24"/>
                <w:szCs w:val="24"/>
                <w:lang w:eastAsia="ru-RU"/>
              </w:rPr>
              <w:t>Другие вопросы в области  средств массовой информации</w:t>
            </w:r>
          </w:p>
        </w:tc>
        <w:tc>
          <w:tcPr>
            <w:tcW w:w="1738" w:type="dxa"/>
            <w:gridSpan w:val="3"/>
            <w:tcBorders>
              <w:top w:val="nil"/>
              <w:left w:val="nil"/>
              <w:bottom w:val="single" w:sz="4" w:space="0" w:color="auto"/>
              <w:right w:val="single" w:sz="4" w:space="0" w:color="auto"/>
            </w:tcBorders>
            <w:shd w:val="clear" w:color="auto" w:fill="auto"/>
            <w:noWrap/>
            <w:vAlign w:val="center"/>
            <w:hideMark/>
          </w:tcPr>
          <w:p w:rsidR="000A4ADB" w:rsidRPr="000A4ADB" w:rsidRDefault="000A4ADB" w:rsidP="00346D58">
            <w:pPr>
              <w:spacing w:after="0" w:line="240" w:lineRule="auto"/>
              <w:jc w:val="right"/>
              <w:rPr>
                <w:rFonts w:ascii="Arial" w:eastAsia="Times New Roman" w:hAnsi="Arial" w:cs="Arial"/>
                <w:sz w:val="24"/>
                <w:szCs w:val="24"/>
                <w:lang w:eastAsia="ru-RU"/>
              </w:rPr>
            </w:pPr>
            <w:r w:rsidRPr="000A4ADB">
              <w:rPr>
                <w:rFonts w:ascii="Arial" w:eastAsia="Times New Roman" w:hAnsi="Arial" w:cs="Arial"/>
                <w:sz w:val="24"/>
                <w:szCs w:val="24"/>
                <w:lang w:eastAsia="ru-RU"/>
              </w:rPr>
              <w:t>50,00000</w:t>
            </w:r>
          </w:p>
        </w:tc>
      </w:tr>
      <w:tr w:rsidR="00346D58" w:rsidRPr="000A4ADB" w:rsidTr="00346D58">
        <w:trPr>
          <w:gridAfter w:val="1"/>
          <w:wAfter w:w="795" w:type="dxa"/>
          <w:trHeight w:val="543"/>
        </w:trPr>
        <w:tc>
          <w:tcPr>
            <w:tcW w:w="817" w:type="dxa"/>
            <w:tcBorders>
              <w:top w:val="nil"/>
              <w:left w:val="single" w:sz="4" w:space="0" w:color="auto"/>
              <w:bottom w:val="single" w:sz="4" w:space="0" w:color="auto"/>
              <w:right w:val="single" w:sz="4" w:space="0" w:color="auto"/>
            </w:tcBorders>
            <w:shd w:val="clear" w:color="000000" w:fill="C5D9F1"/>
            <w:noWrap/>
            <w:vAlign w:val="center"/>
            <w:hideMark/>
          </w:tcPr>
          <w:p w:rsidR="000A4ADB" w:rsidRPr="000A4ADB" w:rsidRDefault="000A4ADB" w:rsidP="00346D58">
            <w:pPr>
              <w:spacing w:after="0" w:line="240" w:lineRule="auto"/>
              <w:jc w:val="center"/>
              <w:rPr>
                <w:rFonts w:ascii="Arial" w:eastAsia="Times New Roman" w:hAnsi="Arial" w:cs="Arial"/>
                <w:b/>
                <w:bCs/>
                <w:sz w:val="24"/>
                <w:szCs w:val="24"/>
                <w:lang w:eastAsia="ru-RU"/>
              </w:rPr>
            </w:pPr>
            <w:r w:rsidRPr="000A4ADB">
              <w:rPr>
                <w:rFonts w:ascii="Arial" w:eastAsia="Times New Roman" w:hAnsi="Arial" w:cs="Arial"/>
                <w:b/>
                <w:bCs/>
                <w:sz w:val="24"/>
                <w:szCs w:val="24"/>
                <w:lang w:eastAsia="ru-RU"/>
              </w:rPr>
              <w:t> </w:t>
            </w:r>
          </w:p>
        </w:tc>
        <w:tc>
          <w:tcPr>
            <w:tcW w:w="6910" w:type="dxa"/>
            <w:gridSpan w:val="4"/>
            <w:tcBorders>
              <w:top w:val="nil"/>
              <w:left w:val="nil"/>
              <w:bottom w:val="single" w:sz="4" w:space="0" w:color="auto"/>
              <w:right w:val="single" w:sz="4" w:space="0" w:color="auto"/>
            </w:tcBorders>
            <w:shd w:val="clear" w:color="000000" w:fill="C5D9F1"/>
            <w:vAlign w:val="center"/>
            <w:hideMark/>
          </w:tcPr>
          <w:p w:rsidR="000A4ADB" w:rsidRPr="000A4ADB" w:rsidRDefault="000A4ADB" w:rsidP="00346D58">
            <w:pPr>
              <w:spacing w:after="0" w:line="240" w:lineRule="auto"/>
              <w:jc w:val="right"/>
              <w:rPr>
                <w:rFonts w:ascii="Arial" w:eastAsia="Times New Roman" w:hAnsi="Arial" w:cs="Arial"/>
                <w:b/>
                <w:bCs/>
                <w:sz w:val="24"/>
                <w:szCs w:val="24"/>
                <w:lang w:eastAsia="ru-RU"/>
              </w:rPr>
            </w:pPr>
            <w:r w:rsidRPr="000A4ADB">
              <w:rPr>
                <w:rFonts w:ascii="Arial" w:eastAsia="Times New Roman" w:hAnsi="Arial" w:cs="Arial"/>
                <w:b/>
                <w:bCs/>
                <w:sz w:val="24"/>
                <w:szCs w:val="24"/>
                <w:lang w:eastAsia="ru-RU"/>
              </w:rPr>
              <w:t>ИТОГО:</w:t>
            </w:r>
          </w:p>
        </w:tc>
        <w:tc>
          <w:tcPr>
            <w:tcW w:w="1738" w:type="dxa"/>
            <w:gridSpan w:val="3"/>
            <w:tcBorders>
              <w:top w:val="nil"/>
              <w:left w:val="nil"/>
              <w:bottom w:val="single" w:sz="4" w:space="0" w:color="auto"/>
              <w:right w:val="single" w:sz="4" w:space="0" w:color="auto"/>
            </w:tcBorders>
            <w:shd w:val="clear" w:color="000000" w:fill="C5D9F1"/>
            <w:noWrap/>
            <w:vAlign w:val="center"/>
            <w:hideMark/>
          </w:tcPr>
          <w:p w:rsidR="000A4ADB" w:rsidRPr="000A4ADB" w:rsidRDefault="000A4ADB" w:rsidP="00346D58">
            <w:pPr>
              <w:spacing w:after="0" w:line="240" w:lineRule="auto"/>
              <w:jc w:val="right"/>
              <w:rPr>
                <w:rFonts w:ascii="Arial" w:eastAsia="Times New Roman" w:hAnsi="Arial" w:cs="Arial"/>
                <w:b/>
                <w:bCs/>
                <w:sz w:val="24"/>
                <w:szCs w:val="24"/>
                <w:lang w:eastAsia="ru-RU"/>
              </w:rPr>
            </w:pPr>
            <w:r w:rsidRPr="000A4ADB">
              <w:rPr>
                <w:rFonts w:ascii="Arial" w:eastAsia="Times New Roman" w:hAnsi="Arial" w:cs="Arial"/>
                <w:b/>
                <w:bCs/>
                <w:sz w:val="24"/>
                <w:szCs w:val="24"/>
                <w:lang w:eastAsia="ru-RU"/>
              </w:rPr>
              <w:t>8 525,21231</w:t>
            </w: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Приложение №2</w:t>
            </w: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к решению Совета народных депутатов</w:t>
            </w: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Антоновского сельского поселения</w:t>
            </w: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от   05.10.2015г., № 14/3</w:t>
            </w: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p>
        </w:tc>
      </w:tr>
      <w:tr w:rsidR="0097696D" w:rsidRPr="00346D58" w:rsidTr="00346D58">
        <w:trPr>
          <w:trHeight w:val="276"/>
        </w:trPr>
        <w:tc>
          <w:tcPr>
            <w:tcW w:w="10260" w:type="dxa"/>
            <w:gridSpan w:val="9"/>
            <w:vMerge w:val="restart"/>
            <w:tcBorders>
              <w:top w:val="nil"/>
              <w:left w:val="nil"/>
              <w:bottom w:val="nil"/>
              <w:right w:val="nil"/>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xml:space="preserve">Распределение бюджетных ассигнований по разделам, подразделам, целевым статьям и видам </w:t>
            </w:r>
            <w:proofErr w:type="gramStart"/>
            <w:r w:rsidRPr="00346D58">
              <w:rPr>
                <w:rFonts w:ascii="Arial" w:eastAsia="Times New Roman" w:hAnsi="Arial" w:cs="Arial"/>
                <w:b/>
                <w:bCs/>
                <w:sz w:val="24"/>
                <w:szCs w:val="24"/>
                <w:lang w:eastAsia="ru-RU"/>
              </w:rPr>
              <w:t>расходов классификации расходов бюджета Антоновского сельского поселения</w:t>
            </w:r>
            <w:proofErr w:type="gramEnd"/>
            <w:r w:rsidRPr="00346D58">
              <w:rPr>
                <w:rFonts w:ascii="Arial" w:eastAsia="Times New Roman" w:hAnsi="Arial" w:cs="Arial"/>
                <w:b/>
                <w:bCs/>
                <w:sz w:val="24"/>
                <w:szCs w:val="24"/>
                <w:lang w:eastAsia="ru-RU"/>
              </w:rPr>
              <w:t xml:space="preserve"> на 2015 год  </w:t>
            </w:r>
          </w:p>
        </w:tc>
      </w:tr>
      <w:tr w:rsidR="0097696D" w:rsidRPr="00346D58" w:rsidTr="00346D58">
        <w:trPr>
          <w:trHeight w:val="276"/>
        </w:trPr>
        <w:tc>
          <w:tcPr>
            <w:tcW w:w="10260" w:type="dxa"/>
            <w:gridSpan w:val="9"/>
            <w:vMerge/>
            <w:tcBorders>
              <w:top w:val="nil"/>
              <w:left w:val="nil"/>
              <w:bottom w:val="nil"/>
              <w:right w:val="nil"/>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r>
      <w:tr w:rsidR="0097696D" w:rsidRPr="00346D58" w:rsidTr="00346D58">
        <w:trPr>
          <w:trHeight w:val="276"/>
        </w:trPr>
        <w:tc>
          <w:tcPr>
            <w:tcW w:w="10260" w:type="dxa"/>
            <w:gridSpan w:val="9"/>
            <w:vMerge/>
            <w:tcBorders>
              <w:top w:val="nil"/>
              <w:left w:val="nil"/>
              <w:bottom w:val="nil"/>
              <w:right w:val="nil"/>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p>
        </w:tc>
      </w:tr>
      <w:tr w:rsidR="0097696D" w:rsidRPr="00346D58" w:rsidTr="00346D58">
        <w:trPr>
          <w:trHeight w:val="250"/>
        </w:trPr>
        <w:tc>
          <w:tcPr>
            <w:tcW w:w="10260" w:type="dxa"/>
            <w:gridSpan w:val="9"/>
            <w:tcBorders>
              <w:top w:val="nil"/>
              <w:left w:val="nil"/>
              <w:bottom w:val="nil"/>
              <w:right w:val="nil"/>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тыс</w:t>
            </w:r>
            <w:proofErr w:type="gramStart"/>
            <w:r w:rsidRPr="00346D58">
              <w:rPr>
                <w:rFonts w:ascii="Arial" w:eastAsia="Times New Roman" w:hAnsi="Arial" w:cs="Arial"/>
                <w:sz w:val="24"/>
                <w:szCs w:val="24"/>
                <w:lang w:eastAsia="ru-RU"/>
              </w:rPr>
              <w:t>.р</w:t>
            </w:r>
            <w:proofErr w:type="gramEnd"/>
            <w:r w:rsidRPr="00346D58">
              <w:rPr>
                <w:rFonts w:ascii="Arial" w:eastAsia="Times New Roman" w:hAnsi="Arial" w:cs="Arial"/>
                <w:sz w:val="24"/>
                <w:szCs w:val="24"/>
                <w:lang w:eastAsia="ru-RU"/>
              </w:rPr>
              <w:t>уб.</w:t>
            </w:r>
          </w:p>
        </w:tc>
      </w:tr>
      <w:tr w:rsidR="0097696D" w:rsidRPr="00346D58" w:rsidTr="00516C10">
        <w:trPr>
          <w:trHeight w:val="514"/>
        </w:trPr>
        <w:tc>
          <w:tcPr>
            <w:tcW w:w="540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Подраздел</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Целевая статья расходов</w:t>
            </w:r>
          </w:p>
        </w:tc>
        <w:tc>
          <w:tcPr>
            <w:tcW w:w="6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Вид расходов</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2015 год</w:t>
            </w:r>
          </w:p>
        </w:tc>
      </w:tr>
      <w:tr w:rsidR="0097696D" w:rsidRPr="00346D58" w:rsidTr="00516C10">
        <w:trPr>
          <w:trHeight w:val="719"/>
        </w:trPr>
        <w:tc>
          <w:tcPr>
            <w:tcW w:w="5402" w:type="dxa"/>
            <w:gridSpan w:val="2"/>
            <w:vMerge/>
            <w:tcBorders>
              <w:top w:val="single" w:sz="4" w:space="0" w:color="auto"/>
              <w:left w:val="single" w:sz="4" w:space="0" w:color="auto"/>
              <w:bottom w:val="single" w:sz="4" w:space="0" w:color="auto"/>
              <w:right w:val="single" w:sz="4" w:space="0" w:color="auto"/>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c>
          <w:tcPr>
            <w:tcW w:w="1664" w:type="dxa"/>
            <w:gridSpan w:val="2"/>
            <w:vMerge/>
            <w:tcBorders>
              <w:top w:val="single" w:sz="4" w:space="0" w:color="auto"/>
              <w:left w:val="single" w:sz="4" w:space="0" w:color="auto"/>
              <w:bottom w:val="single" w:sz="4" w:space="0" w:color="auto"/>
              <w:right w:val="single" w:sz="4" w:space="0" w:color="auto"/>
            </w:tcBorders>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
        </w:tc>
      </w:tr>
      <w:tr w:rsidR="0097696D" w:rsidRPr="00346D58" w:rsidTr="00516C10">
        <w:trPr>
          <w:trHeight w:val="250"/>
        </w:trPr>
        <w:tc>
          <w:tcPr>
            <w:tcW w:w="5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xml:space="preserve">Администрация Антоновского сельского поселения </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3 423,60000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664,10000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"Организация деятельности администрации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664,10000</w:t>
            </w:r>
          </w:p>
        </w:tc>
      </w:tr>
      <w:tr w:rsidR="0097696D" w:rsidRPr="00346D58" w:rsidTr="00516C10">
        <w:trPr>
          <w:trHeight w:val="763"/>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664,10000</w:t>
            </w:r>
          </w:p>
        </w:tc>
      </w:tr>
      <w:tr w:rsidR="0097696D" w:rsidRPr="00346D58" w:rsidTr="00516C10">
        <w:trPr>
          <w:trHeight w:val="73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2 270,76561</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"Организация деятельности администрации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2 266,16561</w:t>
            </w:r>
          </w:p>
        </w:tc>
      </w:tr>
      <w:tr w:rsidR="0097696D" w:rsidRPr="00346D58" w:rsidTr="00516C10">
        <w:trPr>
          <w:trHeight w:val="763"/>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1 662,97000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586,46561</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0,50000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16,23000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4,60000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4,60000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70,23439</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"Организация деятельности администрации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70,23439</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70,23439</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20,00000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20,00000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398,50000</w:t>
            </w:r>
          </w:p>
        </w:tc>
      </w:tr>
      <w:tr w:rsidR="0097696D" w:rsidRPr="00346D58" w:rsidTr="00516C10">
        <w:trPr>
          <w:trHeight w:val="822"/>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"Информирование населения о деятельности органов местного самоуправления на территории Антоновского сельского поселения на 2015 - 2017 годы год"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85 0 0000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7,00000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85 0 0000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7,00000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391,50000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10,00000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381,50000</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52,80000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52,80000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02</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52,80000</w:t>
            </w:r>
          </w:p>
        </w:tc>
      </w:tr>
      <w:tr w:rsidR="0097696D" w:rsidRPr="00346D58" w:rsidTr="00516C10">
        <w:trPr>
          <w:trHeight w:val="763"/>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51,00000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1,80000</w:t>
            </w:r>
          </w:p>
        </w:tc>
      </w:tr>
      <w:tr w:rsidR="0097696D" w:rsidRPr="00346D58" w:rsidTr="00516C10">
        <w:trPr>
          <w:trHeight w:val="55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31,00000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31,00000</w:t>
            </w:r>
          </w:p>
        </w:tc>
      </w:tr>
      <w:tr w:rsidR="0097696D" w:rsidRPr="00346D58" w:rsidTr="00516C10">
        <w:trPr>
          <w:trHeight w:val="749"/>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"Защита населения и территории Антоновского сельского поселения от чрезвычайных ситуаций, обеспечение пожарной безопасности на 2015 год"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65 0 0000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31,00000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65 0 0000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31,00000</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lastRenderedPageBreak/>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811,10000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436,10000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"Дорожное хозяйство (дорожные фонды)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 xml:space="preserve">68 0 0000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436,10000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68 0 0000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436,10000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375,00000</w:t>
            </w:r>
          </w:p>
        </w:tc>
      </w:tr>
      <w:tr w:rsidR="0097696D" w:rsidRPr="00346D58" w:rsidTr="00516C10">
        <w:trPr>
          <w:trHeight w:val="749"/>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"Обеспечение градостроительной и землеустроительной деятельности на территории Антоновского сельского поселения на 2015 год"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69 0 0000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375,00000</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69 0 0000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375,00000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1 809,56600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725,71661</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"Газификация Антоновского сельского поселения на 2015 год"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77 0 0000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291,00000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77 0 0000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400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232,70000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77 0 0000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58,30000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 xml:space="preserve">Ведомственная целевая программа "Развитие коммунального хозяйства на территории Антоновского сельского поселения на 2015 год" </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78 0 0000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434,71661</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78 0 0000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434,71661</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1 083,84939</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"Благоустройство территории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79 0 0000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1 083,84939</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1 083,84939</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 xml:space="preserve">                                      </w:t>
            </w:r>
            <w:r w:rsidRPr="00346D58">
              <w:rPr>
                <w:rFonts w:ascii="Arial" w:eastAsia="Times New Roman" w:hAnsi="Arial" w:cs="Arial"/>
                <w:b/>
                <w:bCs/>
                <w:color w:val="993300"/>
                <w:sz w:val="24"/>
                <w:szCs w:val="24"/>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06</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color w:val="953735"/>
                <w:sz w:val="24"/>
                <w:szCs w:val="24"/>
                <w:lang w:eastAsia="ru-RU"/>
              </w:rPr>
            </w:pPr>
            <w:r w:rsidRPr="00346D58">
              <w:rPr>
                <w:rFonts w:ascii="Arial" w:eastAsia="Times New Roman" w:hAnsi="Arial" w:cs="Arial"/>
                <w:color w:val="953735"/>
                <w:sz w:val="24"/>
                <w:szCs w:val="24"/>
                <w:lang w:eastAsia="ru-RU"/>
              </w:rPr>
              <w:t>06</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color w:val="953735"/>
                <w:sz w:val="24"/>
                <w:szCs w:val="24"/>
                <w:lang w:eastAsia="ru-RU"/>
              </w:rPr>
            </w:pPr>
            <w:r w:rsidRPr="00346D58">
              <w:rPr>
                <w:rFonts w:ascii="Arial" w:eastAsia="Times New Roman" w:hAnsi="Arial" w:cs="Arial"/>
                <w:color w:val="953735"/>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06</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06</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1,50000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lastRenderedPageBreak/>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15,00000</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07</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"Молодежь Антоновского сельского поселения: приоритетные направления молодежной политики на 2015 год"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52 0 0000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52 0 0000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15,00000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1 581,00000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08</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1 581,00000</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1 581,00000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48,30000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1 532,70000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736,64631</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85,20000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85,20000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300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85,20000</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651,44631</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Муниципальная программа Антоновского сельского поселения "Обеспечение жильем молодых семей на 2014-2016 годы"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651,44631</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300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651,44631</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13,00000</w:t>
            </w:r>
          </w:p>
        </w:tc>
      </w:tr>
      <w:tr w:rsidR="0097696D" w:rsidRPr="00346D58" w:rsidTr="00516C10">
        <w:trPr>
          <w:trHeight w:val="514"/>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13,00000</w:t>
            </w:r>
          </w:p>
        </w:tc>
      </w:tr>
      <w:tr w:rsidR="0097696D" w:rsidRPr="00346D58" w:rsidTr="00516C10">
        <w:trPr>
          <w:trHeight w:val="528"/>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"Развитие физической культуры и спорта на территории Антоновского сельского поселения на 2015 год"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53 0 0000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13,00000</w:t>
            </w:r>
          </w:p>
        </w:tc>
      </w:tr>
      <w:tr w:rsidR="0097696D" w:rsidRPr="00346D58" w:rsidTr="00516C10">
        <w:trPr>
          <w:trHeight w:val="749"/>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53 0 0000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13,00000</w:t>
            </w:r>
          </w:p>
        </w:tc>
      </w:tr>
      <w:tr w:rsidR="0097696D" w:rsidRPr="00346D58" w:rsidTr="00516C10">
        <w:trPr>
          <w:trHeight w:val="470"/>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 xml:space="preserve">СРЕДСТВА МАССОВОЙ ИНФОРМАЦИИ </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50,00000</w:t>
            </w:r>
          </w:p>
        </w:tc>
      </w:tr>
      <w:tr w:rsidR="0097696D" w:rsidRPr="00346D58" w:rsidTr="00516C10">
        <w:trPr>
          <w:trHeight w:val="499"/>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50,00000</w:t>
            </w:r>
          </w:p>
        </w:tc>
      </w:tr>
      <w:tr w:rsidR="0097696D" w:rsidRPr="00346D58" w:rsidTr="00516C10">
        <w:trPr>
          <w:trHeight w:val="749"/>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 xml:space="preserve">Ведомственная целевая программа "Информирование населения о деятельности органов местного </w:t>
            </w:r>
            <w:r w:rsidRPr="00346D58">
              <w:rPr>
                <w:rFonts w:ascii="Arial" w:eastAsia="Times New Roman" w:hAnsi="Arial" w:cs="Arial"/>
                <w:b/>
                <w:bCs/>
                <w:color w:val="17375D"/>
                <w:sz w:val="24"/>
                <w:szCs w:val="24"/>
                <w:lang w:eastAsia="ru-RU"/>
              </w:rPr>
              <w:lastRenderedPageBreak/>
              <w:t>самоуправления на территории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lastRenderedPageBreak/>
              <w:t>12</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85 0 0000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50,00000</w:t>
            </w:r>
          </w:p>
        </w:tc>
      </w:tr>
      <w:tr w:rsidR="0097696D" w:rsidRPr="00346D58" w:rsidTr="00516C10">
        <w:trPr>
          <w:trHeight w:val="411"/>
        </w:trPr>
        <w:tc>
          <w:tcPr>
            <w:tcW w:w="5402" w:type="dxa"/>
            <w:gridSpan w:val="2"/>
            <w:tcBorders>
              <w:top w:val="nil"/>
              <w:left w:val="single" w:sz="4" w:space="0" w:color="auto"/>
              <w:bottom w:val="single" w:sz="4" w:space="0" w:color="auto"/>
              <w:right w:val="single" w:sz="4" w:space="0" w:color="auto"/>
            </w:tcBorders>
            <w:shd w:val="clear" w:color="auto" w:fill="auto"/>
            <w:vAlign w:val="center"/>
            <w:hideMark/>
          </w:tcPr>
          <w:p w:rsidR="0097696D" w:rsidRPr="00346D58" w:rsidRDefault="0097696D"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85 0 0000</w:t>
            </w:r>
          </w:p>
        </w:tc>
        <w:tc>
          <w:tcPr>
            <w:tcW w:w="643" w:type="dxa"/>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97696D" w:rsidRPr="00346D58" w:rsidRDefault="0097696D"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50,00000</w:t>
            </w:r>
          </w:p>
        </w:tc>
      </w:tr>
      <w:tr w:rsidR="0097696D" w:rsidRPr="00346D58" w:rsidTr="00516C10">
        <w:trPr>
          <w:trHeight w:val="411"/>
        </w:trPr>
        <w:tc>
          <w:tcPr>
            <w:tcW w:w="5402" w:type="dxa"/>
            <w:gridSpan w:val="2"/>
            <w:tcBorders>
              <w:top w:val="nil"/>
              <w:left w:val="single" w:sz="4" w:space="0" w:color="auto"/>
              <w:bottom w:val="single" w:sz="4" w:space="0" w:color="auto"/>
              <w:right w:val="single" w:sz="4" w:space="0" w:color="auto"/>
            </w:tcBorders>
            <w:shd w:val="clear" w:color="000000" w:fill="C5D9F1"/>
            <w:noWrap/>
            <w:vAlign w:val="center"/>
            <w:hideMark/>
          </w:tcPr>
          <w:p w:rsidR="000A4ADB"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ИТОГО по бюджету:</w:t>
            </w:r>
          </w:p>
          <w:p w:rsidR="000A4ADB" w:rsidRPr="00346D58" w:rsidRDefault="000A4ADB" w:rsidP="00346D58">
            <w:pPr>
              <w:spacing w:line="240" w:lineRule="auto"/>
              <w:rPr>
                <w:rFonts w:ascii="Arial" w:eastAsia="Times New Roman" w:hAnsi="Arial" w:cs="Arial"/>
                <w:sz w:val="24"/>
                <w:szCs w:val="24"/>
                <w:lang w:eastAsia="ru-RU"/>
              </w:rPr>
            </w:pPr>
          </w:p>
          <w:p w:rsidR="0097696D" w:rsidRPr="00346D58" w:rsidRDefault="0097696D" w:rsidP="00346D58">
            <w:pPr>
              <w:spacing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shd w:val="clear" w:color="000000" w:fill="C5D9F1"/>
            <w:noWrap/>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8" w:type="dxa"/>
            <w:tcBorders>
              <w:top w:val="nil"/>
              <w:left w:val="nil"/>
              <w:bottom w:val="single" w:sz="4" w:space="0" w:color="auto"/>
              <w:right w:val="single" w:sz="4" w:space="0" w:color="auto"/>
            </w:tcBorders>
            <w:shd w:val="clear" w:color="000000" w:fill="C5D9F1"/>
            <w:noWrap/>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134" w:type="dxa"/>
            <w:gridSpan w:val="2"/>
            <w:tcBorders>
              <w:top w:val="nil"/>
              <w:left w:val="nil"/>
              <w:bottom w:val="single" w:sz="4" w:space="0" w:color="auto"/>
              <w:right w:val="single" w:sz="4" w:space="0" w:color="auto"/>
            </w:tcBorders>
            <w:shd w:val="clear" w:color="000000" w:fill="C5D9F1"/>
            <w:noWrap/>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643" w:type="dxa"/>
            <w:tcBorders>
              <w:top w:val="nil"/>
              <w:left w:val="nil"/>
              <w:bottom w:val="single" w:sz="4" w:space="0" w:color="auto"/>
              <w:right w:val="single" w:sz="4" w:space="0" w:color="auto"/>
            </w:tcBorders>
            <w:shd w:val="clear" w:color="000000" w:fill="C5D9F1"/>
            <w:noWrap/>
            <w:vAlign w:val="center"/>
            <w:hideMark/>
          </w:tcPr>
          <w:p w:rsidR="0097696D" w:rsidRPr="00346D58" w:rsidRDefault="0097696D" w:rsidP="00346D58">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664" w:type="dxa"/>
            <w:gridSpan w:val="2"/>
            <w:tcBorders>
              <w:top w:val="nil"/>
              <w:left w:val="nil"/>
              <w:bottom w:val="single" w:sz="4" w:space="0" w:color="auto"/>
              <w:right w:val="single" w:sz="4" w:space="0" w:color="auto"/>
            </w:tcBorders>
            <w:shd w:val="clear" w:color="000000" w:fill="C5D9F1"/>
            <w:noWrap/>
            <w:vAlign w:val="center"/>
            <w:hideMark/>
          </w:tcPr>
          <w:p w:rsidR="0097696D" w:rsidRPr="00346D58" w:rsidRDefault="0097696D"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8 525,21231</w:t>
            </w:r>
          </w:p>
        </w:tc>
      </w:tr>
    </w:tbl>
    <w:tbl>
      <w:tblPr>
        <w:tblpPr w:leftFromText="180" w:rightFromText="180" w:vertAnchor="page" w:horzAnchor="margin" w:tblpY="15622"/>
        <w:tblW w:w="9889" w:type="dxa"/>
        <w:tblLayout w:type="fixed"/>
        <w:tblLook w:val="04A0"/>
      </w:tblPr>
      <w:tblGrid>
        <w:gridCol w:w="2748"/>
        <w:gridCol w:w="575"/>
        <w:gridCol w:w="236"/>
        <w:gridCol w:w="660"/>
        <w:gridCol w:w="49"/>
        <w:gridCol w:w="943"/>
        <w:gridCol w:w="1560"/>
        <w:gridCol w:w="1559"/>
        <w:gridCol w:w="1559"/>
      </w:tblGrid>
      <w:tr w:rsidR="00516C10" w:rsidRPr="00346D58" w:rsidTr="00516C10">
        <w:trPr>
          <w:trHeight w:val="1230"/>
        </w:trPr>
        <w:tc>
          <w:tcPr>
            <w:tcW w:w="2748" w:type="dxa"/>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811" w:type="dxa"/>
            <w:gridSpan w:val="2"/>
            <w:tcBorders>
              <w:top w:val="nil"/>
              <w:left w:val="nil"/>
              <w:bottom w:val="nil"/>
              <w:right w:val="nil"/>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709" w:type="dxa"/>
            <w:gridSpan w:val="2"/>
            <w:tcBorders>
              <w:top w:val="nil"/>
              <w:left w:val="nil"/>
              <w:bottom w:val="nil"/>
              <w:right w:val="nil"/>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5621" w:type="dxa"/>
            <w:gridSpan w:val="4"/>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Приложение №3                                      к решению Совета народных депутатов      Антоновского сельского поселения  от 05.10.2015г.  №.  14 / 3</w:t>
            </w:r>
          </w:p>
        </w:tc>
      </w:tr>
      <w:tr w:rsidR="00516C10" w:rsidRPr="00346D58" w:rsidTr="00516C10">
        <w:trPr>
          <w:trHeight w:val="255"/>
        </w:trPr>
        <w:tc>
          <w:tcPr>
            <w:tcW w:w="9889" w:type="dxa"/>
            <w:gridSpan w:val="9"/>
            <w:tcBorders>
              <w:top w:val="nil"/>
              <w:left w:val="nil"/>
              <w:bottom w:val="nil"/>
              <w:right w:val="nil"/>
            </w:tcBorders>
            <w:shd w:val="clear" w:color="auto" w:fill="auto"/>
            <w:vAlign w:val="bottom"/>
            <w:hideMark/>
          </w:tcPr>
          <w:p w:rsidR="00516C10" w:rsidRPr="00346D58" w:rsidRDefault="00516C10" w:rsidP="00516C10">
            <w:pPr>
              <w:spacing w:after="0" w:line="240" w:lineRule="auto"/>
              <w:jc w:val="center"/>
              <w:rPr>
                <w:rFonts w:ascii="Arial" w:eastAsia="Times New Roman" w:hAnsi="Arial" w:cs="Arial"/>
                <w:b/>
                <w:bCs/>
                <w:sz w:val="24"/>
                <w:szCs w:val="24"/>
                <w:lang w:eastAsia="ru-RU"/>
              </w:rPr>
            </w:pPr>
          </w:p>
        </w:tc>
      </w:tr>
      <w:tr w:rsidR="00516C10" w:rsidRPr="00346D58" w:rsidTr="00516C10">
        <w:trPr>
          <w:trHeight w:val="840"/>
        </w:trPr>
        <w:tc>
          <w:tcPr>
            <w:tcW w:w="9889" w:type="dxa"/>
            <w:gridSpan w:val="9"/>
            <w:tcBorders>
              <w:top w:val="nil"/>
              <w:left w:val="nil"/>
              <w:bottom w:val="nil"/>
              <w:right w:val="nil"/>
            </w:tcBorders>
            <w:shd w:val="clear" w:color="auto" w:fill="auto"/>
            <w:vAlign w:val="bottom"/>
            <w:hideMark/>
          </w:tcPr>
          <w:p w:rsidR="00516C10" w:rsidRPr="00346D58" w:rsidRDefault="00516C10" w:rsidP="00516C10">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xml:space="preserve">  Распределение бюджетных ассигнований на реализацию ведомственных целевых программ  Антоновского сельского поселения на 2015-2017 годы</w:t>
            </w:r>
          </w:p>
        </w:tc>
      </w:tr>
      <w:tr w:rsidR="00516C10" w:rsidRPr="00346D58" w:rsidTr="00516C10">
        <w:trPr>
          <w:trHeight w:val="255"/>
        </w:trPr>
        <w:tc>
          <w:tcPr>
            <w:tcW w:w="3323" w:type="dxa"/>
            <w:gridSpan w:val="2"/>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992" w:type="dxa"/>
            <w:gridSpan w:val="2"/>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1560" w:type="dxa"/>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(тыс</w:t>
            </w:r>
            <w:proofErr w:type="gramStart"/>
            <w:r w:rsidRPr="00346D58">
              <w:rPr>
                <w:rFonts w:ascii="Arial" w:eastAsia="Times New Roman" w:hAnsi="Arial" w:cs="Arial"/>
                <w:sz w:val="24"/>
                <w:szCs w:val="24"/>
                <w:lang w:eastAsia="ru-RU"/>
              </w:rPr>
              <w:t>.р</w:t>
            </w:r>
            <w:proofErr w:type="gramEnd"/>
            <w:r w:rsidRPr="00346D58">
              <w:rPr>
                <w:rFonts w:ascii="Arial" w:eastAsia="Times New Roman" w:hAnsi="Arial" w:cs="Arial"/>
                <w:sz w:val="24"/>
                <w:szCs w:val="24"/>
                <w:lang w:eastAsia="ru-RU"/>
              </w:rPr>
              <w:t>ублей)</w:t>
            </w:r>
          </w:p>
        </w:tc>
      </w:tr>
      <w:tr w:rsidR="00516C10" w:rsidRPr="00346D58" w:rsidTr="00516C10">
        <w:trPr>
          <w:trHeight w:val="765"/>
        </w:trPr>
        <w:tc>
          <w:tcPr>
            <w:tcW w:w="33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Наименование</w:t>
            </w:r>
          </w:p>
        </w:tc>
        <w:tc>
          <w:tcPr>
            <w:tcW w:w="896" w:type="dxa"/>
            <w:gridSpan w:val="2"/>
            <w:tcBorders>
              <w:top w:val="single" w:sz="4" w:space="0" w:color="auto"/>
              <w:left w:val="nil"/>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Целевая статья расходов</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Вид расхода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2015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2016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2017 год</w:t>
            </w:r>
          </w:p>
        </w:tc>
      </w:tr>
      <w:tr w:rsidR="00516C10" w:rsidRPr="00346D58" w:rsidTr="00516C10">
        <w:trPr>
          <w:trHeight w:val="25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3</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6</w:t>
            </w:r>
          </w:p>
        </w:tc>
      </w:tr>
      <w:tr w:rsidR="00516C10" w:rsidRPr="00346D58" w:rsidTr="00516C10">
        <w:trPr>
          <w:trHeight w:val="127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"Организация деятельности Администрации Антоновского сельского поселения на 2015 - 2017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50 0 0000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3000,50000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1463,78000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2681,10000</w:t>
            </w:r>
          </w:p>
        </w:tc>
      </w:tr>
      <w:tr w:rsidR="00516C10" w:rsidRPr="00346D58" w:rsidTr="00516C10">
        <w:trPr>
          <w:trHeight w:val="180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2327,07</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1428,625</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2326,8</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586,46561</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337,300</w:t>
            </w:r>
          </w:p>
        </w:tc>
      </w:tr>
      <w:tr w:rsidR="00516C10" w:rsidRPr="00346D58" w:rsidTr="00516C10">
        <w:trPr>
          <w:trHeight w:val="25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Межбюджетные трансферты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70,73439</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35,155</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w:t>
            </w:r>
          </w:p>
        </w:tc>
      </w:tr>
      <w:tr w:rsidR="00516C10" w:rsidRPr="00346D58" w:rsidTr="00516C10">
        <w:trPr>
          <w:trHeight w:val="25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Иные бюджетные ассигнования</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16,23</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17,00</w:t>
            </w:r>
          </w:p>
        </w:tc>
      </w:tr>
      <w:tr w:rsidR="00516C10" w:rsidRPr="00346D58" w:rsidTr="00516C10">
        <w:trPr>
          <w:trHeight w:val="130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lastRenderedPageBreak/>
              <w:t>Ведомственная целевая программа "Молодежь Антоновского сельского поселения: приоритетные направления молодежной политики на 2015-2017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52 0 0000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52 0 0000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15,000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0,00000</w:t>
            </w:r>
          </w:p>
        </w:tc>
      </w:tr>
      <w:tr w:rsidR="00516C10" w:rsidRPr="00346D58" w:rsidTr="00516C10">
        <w:trPr>
          <w:trHeight w:val="126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"Развитие физической культуры и спорта на территории Антоновского сельского поселения на 2015-2017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53 0 0000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53 0 0000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13,000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r>
      <w:tr w:rsidR="00516C10" w:rsidRPr="00346D58" w:rsidTr="00516C10">
        <w:trPr>
          <w:trHeight w:val="153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"Защита населения и территории Антоновского сельского поселения от чрезвычайных ситуаций, обеспечение пожарной безопасности на 2015 - 2017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65 0 0000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31,000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65 0 0000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31,000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r>
      <w:tr w:rsidR="00516C10" w:rsidRPr="00346D58" w:rsidTr="00516C10">
        <w:trPr>
          <w:trHeight w:val="135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"Дорожное хозяйство (дорожные фонды) Антоновского сельского поселения на 2015-2017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68 0 0000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436,1</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531,3</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432,9</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68 0 0000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436,1</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531,3</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432,900</w:t>
            </w:r>
          </w:p>
        </w:tc>
      </w:tr>
      <w:tr w:rsidR="00516C10" w:rsidRPr="00346D58" w:rsidTr="00516C10">
        <w:trPr>
          <w:trHeight w:val="129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"Обеспечение градостроительной и землеустроительной деятельности на территории Антоновского сельского поселения на 2015-2017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69 0 0000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375,00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69 0 0000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375,00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r>
      <w:tr w:rsidR="00516C10" w:rsidRPr="00346D58" w:rsidTr="00516C10">
        <w:trPr>
          <w:trHeight w:val="102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lastRenderedPageBreak/>
              <w:t>Ведомственная целевая программа "Газификация Антоновского сельского поселения на 2015 -2017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77 0 0000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291,000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0,000</w:t>
            </w:r>
          </w:p>
        </w:tc>
      </w:tr>
      <w:tr w:rsidR="00516C10" w:rsidRPr="00346D58" w:rsidTr="00516C10">
        <w:trPr>
          <w:trHeight w:val="114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Капитальные вложения в объекты недвижимого имущества государственной (муниципальной) собственности</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77 0 0000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232,700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0,00000</w:t>
            </w:r>
          </w:p>
        </w:tc>
      </w:tr>
      <w:tr w:rsidR="00516C10" w:rsidRPr="00346D58" w:rsidTr="00516C10">
        <w:trPr>
          <w:trHeight w:val="109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Капитальные вложения в объекты недвижимого имущества государственной (муниципальной) собственности</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77 0 0000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58,300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0,00000</w:t>
            </w:r>
          </w:p>
        </w:tc>
      </w:tr>
      <w:tr w:rsidR="00516C10" w:rsidRPr="00346D58" w:rsidTr="00516C10">
        <w:trPr>
          <w:trHeight w:val="133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"Развитие коммунального хозяйства на территории Антоновского сельского поселения на 2015-2017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78 0 0000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434,71661</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78 0 0000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434,71661</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0,000</w:t>
            </w:r>
          </w:p>
        </w:tc>
      </w:tr>
      <w:tr w:rsidR="00516C10" w:rsidRPr="00346D58" w:rsidTr="00516C10">
        <w:trPr>
          <w:trHeight w:val="102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"Благоустройство территории Антоновского сельского поселения на 2015-2017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79 0 0000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1083,84939</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27,802</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29,890</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79 0 0000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1083,84939</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27,802</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29,890</w:t>
            </w:r>
          </w:p>
        </w:tc>
      </w:tr>
      <w:tr w:rsidR="00516C10" w:rsidRPr="00346D58" w:rsidTr="00516C10">
        <w:trPr>
          <w:trHeight w:val="174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Ведомственная целевая программа "Информирование населения о деятельности органов местного самоуправления на территории Антоновского сельского поселения на 2015-2017 годы"</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85 0 0000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57,000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30,000</w:t>
            </w:r>
          </w:p>
        </w:tc>
      </w:tr>
      <w:tr w:rsidR="00516C10" w:rsidRPr="00346D58" w:rsidTr="00516C10">
        <w:trPr>
          <w:trHeight w:val="510"/>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85 0 0000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57,000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30,000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30,000</w:t>
            </w:r>
          </w:p>
        </w:tc>
      </w:tr>
      <w:tr w:rsidR="00516C10" w:rsidRPr="00346D58" w:rsidTr="00516C10">
        <w:trPr>
          <w:trHeight w:val="495"/>
        </w:trPr>
        <w:tc>
          <w:tcPr>
            <w:tcW w:w="3323" w:type="dxa"/>
            <w:gridSpan w:val="2"/>
            <w:tcBorders>
              <w:top w:val="nil"/>
              <w:left w:val="single" w:sz="4" w:space="0" w:color="auto"/>
              <w:bottom w:val="single" w:sz="4" w:space="0" w:color="auto"/>
              <w:right w:val="single" w:sz="4" w:space="0" w:color="auto"/>
            </w:tcBorders>
            <w:shd w:val="clear" w:color="auto" w:fill="auto"/>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ВСЕГО РАСХОДОВ</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5737,16600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2052,88200</w:t>
            </w:r>
          </w:p>
        </w:tc>
        <w:tc>
          <w:tcPr>
            <w:tcW w:w="1559" w:type="dxa"/>
            <w:tcBorders>
              <w:top w:val="nil"/>
              <w:left w:val="nil"/>
              <w:bottom w:val="single" w:sz="4" w:space="0" w:color="auto"/>
              <w:right w:val="single" w:sz="4" w:space="0" w:color="auto"/>
            </w:tcBorders>
            <w:shd w:val="clear" w:color="auto" w:fill="auto"/>
            <w:noWrap/>
            <w:vAlign w:val="bottom"/>
            <w:hideMark/>
          </w:tcPr>
          <w:p w:rsidR="00516C10" w:rsidRPr="00346D58" w:rsidRDefault="00516C10" w:rsidP="00516C10">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3 173,89000</w:t>
            </w:r>
          </w:p>
        </w:tc>
      </w:tr>
    </w:tbl>
    <w:p w:rsidR="00346D58" w:rsidRPr="00346D58" w:rsidRDefault="00346D58" w:rsidP="00346D58">
      <w:pPr>
        <w:tabs>
          <w:tab w:val="left" w:pos="6663"/>
        </w:tabs>
        <w:spacing w:line="240" w:lineRule="auto"/>
        <w:ind w:right="1699"/>
        <w:rPr>
          <w:rFonts w:ascii="Arial" w:hAnsi="Arial" w:cs="Arial"/>
          <w:sz w:val="24"/>
          <w:szCs w:val="24"/>
        </w:rPr>
      </w:pPr>
    </w:p>
    <w:tbl>
      <w:tblPr>
        <w:tblW w:w="9938" w:type="dxa"/>
        <w:tblInd w:w="93" w:type="dxa"/>
        <w:tblLayout w:type="fixed"/>
        <w:tblLook w:val="04A0"/>
      </w:tblPr>
      <w:tblGrid>
        <w:gridCol w:w="4126"/>
        <w:gridCol w:w="709"/>
        <w:gridCol w:w="709"/>
        <w:gridCol w:w="588"/>
        <w:gridCol w:w="971"/>
        <w:gridCol w:w="709"/>
        <w:gridCol w:w="2126"/>
      </w:tblGrid>
      <w:tr w:rsidR="00346D58" w:rsidRPr="00346D58" w:rsidTr="00346D58">
        <w:trPr>
          <w:trHeight w:val="255"/>
        </w:trPr>
        <w:tc>
          <w:tcPr>
            <w:tcW w:w="9938" w:type="dxa"/>
            <w:gridSpan w:val="7"/>
            <w:tcBorders>
              <w:top w:val="nil"/>
              <w:left w:val="nil"/>
              <w:bottom w:val="nil"/>
              <w:right w:val="nil"/>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lastRenderedPageBreak/>
              <w:t>Приложение №4</w:t>
            </w:r>
          </w:p>
        </w:tc>
      </w:tr>
      <w:tr w:rsidR="00346D58" w:rsidRPr="00346D58" w:rsidTr="00346D58">
        <w:trPr>
          <w:trHeight w:val="255"/>
        </w:trPr>
        <w:tc>
          <w:tcPr>
            <w:tcW w:w="9938" w:type="dxa"/>
            <w:gridSpan w:val="7"/>
            <w:tcBorders>
              <w:top w:val="nil"/>
              <w:left w:val="nil"/>
              <w:bottom w:val="nil"/>
              <w:right w:val="nil"/>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к решению Совета народных депутатов</w:t>
            </w:r>
          </w:p>
        </w:tc>
      </w:tr>
      <w:tr w:rsidR="00346D58" w:rsidRPr="00346D58" w:rsidTr="00346D58">
        <w:trPr>
          <w:trHeight w:val="255"/>
        </w:trPr>
        <w:tc>
          <w:tcPr>
            <w:tcW w:w="9938" w:type="dxa"/>
            <w:gridSpan w:val="7"/>
            <w:tcBorders>
              <w:top w:val="nil"/>
              <w:left w:val="nil"/>
              <w:bottom w:val="nil"/>
              <w:right w:val="nil"/>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Антоновского сельского поселения</w:t>
            </w:r>
          </w:p>
        </w:tc>
      </w:tr>
      <w:tr w:rsidR="00346D58" w:rsidRPr="00346D58" w:rsidTr="00346D58">
        <w:trPr>
          <w:trHeight w:val="255"/>
        </w:trPr>
        <w:tc>
          <w:tcPr>
            <w:tcW w:w="9938" w:type="dxa"/>
            <w:gridSpan w:val="7"/>
            <w:tcBorders>
              <w:top w:val="nil"/>
              <w:left w:val="nil"/>
              <w:bottom w:val="nil"/>
              <w:right w:val="nil"/>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от  05.10.2015г., №14/3</w:t>
            </w:r>
          </w:p>
        </w:tc>
      </w:tr>
      <w:tr w:rsidR="00346D58" w:rsidRPr="00346D58" w:rsidTr="00346D58">
        <w:trPr>
          <w:trHeight w:val="255"/>
        </w:trPr>
        <w:tc>
          <w:tcPr>
            <w:tcW w:w="9938" w:type="dxa"/>
            <w:gridSpan w:val="7"/>
            <w:tcBorders>
              <w:top w:val="nil"/>
              <w:left w:val="nil"/>
              <w:bottom w:val="nil"/>
              <w:right w:val="nil"/>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p>
        </w:tc>
      </w:tr>
      <w:tr w:rsidR="00346D58" w:rsidRPr="00346D58" w:rsidTr="00346D58">
        <w:trPr>
          <w:trHeight w:val="276"/>
        </w:trPr>
        <w:tc>
          <w:tcPr>
            <w:tcW w:w="9938" w:type="dxa"/>
            <w:gridSpan w:val="7"/>
            <w:vMerge w:val="restart"/>
            <w:tcBorders>
              <w:top w:val="nil"/>
              <w:left w:val="nil"/>
              <w:bottom w:val="nil"/>
              <w:right w:val="nil"/>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Антоновского сельского поселения на 2015 год</w:t>
            </w:r>
          </w:p>
        </w:tc>
      </w:tr>
      <w:tr w:rsidR="00346D58" w:rsidRPr="00346D58" w:rsidTr="00346D58">
        <w:trPr>
          <w:trHeight w:val="276"/>
        </w:trPr>
        <w:tc>
          <w:tcPr>
            <w:tcW w:w="9938" w:type="dxa"/>
            <w:gridSpan w:val="7"/>
            <w:vMerge/>
            <w:tcBorders>
              <w:top w:val="nil"/>
              <w:left w:val="nil"/>
              <w:bottom w:val="nil"/>
              <w:right w:val="nil"/>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r>
      <w:tr w:rsidR="00346D58" w:rsidRPr="00346D58" w:rsidTr="00346D58">
        <w:trPr>
          <w:trHeight w:val="276"/>
        </w:trPr>
        <w:tc>
          <w:tcPr>
            <w:tcW w:w="9938" w:type="dxa"/>
            <w:gridSpan w:val="7"/>
            <w:vMerge/>
            <w:tcBorders>
              <w:top w:val="nil"/>
              <w:left w:val="nil"/>
              <w:bottom w:val="nil"/>
              <w:right w:val="nil"/>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r>
      <w:tr w:rsidR="00346D58" w:rsidRPr="00346D58" w:rsidTr="00346D58">
        <w:trPr>
          <w:trHeight w:val="255"/>
        </w:trPr>
        <w:tc>
          <w:tcPr>
            <w:tcW w:w="9938" w:type="dxa"/>
            <w:gridSpan w:val="7"/>
            <w:tcBorders>
              <w:top w:val="nil"/>
              <w:left w:val="nil"/>
              <w:bottom w:val="nil"/>
              <w:right w:val="nil"/>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p>
        </w:tc>
      </w:tr>
      <w:tr w:rsidR="00346D58" w:rsidRPr="00346D58" w:rsidTr="00346D58">
        <w:trPr>
          <w:trHeight w:val="255"/>
        </w:trPr>
        <w:tc>
          <w:tcPr>
            <w:tcW w:w="9938" w:type="dxa"/>
            <w:gridSpan w:val="7"/>
            <w:tcBorders>
              <w:top w:val="nil"/>
              <w:left w:val="nil"/>
              <w:bottom w:val="nil"/>
              <w:right w:val="nil"/>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тыс</w:t>
            </w:r>
            <w:proofErr w:type="gramStart"/>
            <w:r w:rsidRPr="00346D58">
              <w:rPr>
                <w:rFonts w:ascii="Arial" w:eastAsia="Times New Roman" w:hAnsi="Arial" w:cs="Arial"/>
                <w:sz w:val="24"/>
                <w:szCs w:val="24"/>
                <w:lang w:eastAsia="ru-RU"/>
              </w:rPr>
              <w:t>.р</w:t>
            </w:r>
            <w:proofErr w:type="gramEnd"/>
            <w:r w:rsidRPr="00346D58">
              <w:rPr>
                <w:rFonts w:ascii="Arial" w:eastAsia="Times New Roman" w:hAnsi="Arial" w:cs="Arial"/>
                <w:sz w:val="24"/>
                <w:szCs w:val="24"/>
                <w:lang w:eastAsia="ru-RU"/>
              </w:rPr>
              <w:t>уб.</w:t>
            </w:r>
          </w:p>
        </w:tc>
      </w:tr>
      <w:tr w:rsidR="00346D58" w:rsidRPr="00346D58" w:rsidTr="00346D58">
        <w:trPr>
          <w:trHeight w:val="525"/>
        </w:trPr>
        <w:tc>
          <w:tcPr>
            <w:tcW w:w="412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Раздел</w:t>
            </w:r>
          </w:p>
        </w:tc>
        <w:tc>
          <w:tcPr>
            <w:tcW w:w="588"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Подраздел</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Целевая статья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Вид расходов</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2015 год</w:t>
            </w:r>
          </w:p>
        </w:tc>
      </w:tr>
      <w:tr w:rsidR="00346D58" w:rsidRPr="00346D58" w:rsidTr="00346D58">
        <w:trPr>
          <w:trHeight w:val="73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c>
          <w:tcPr>
            <w:tcW w:w="588" w:type="dxa"/>
            <w:vMerge/>
            <w:tcBorders>
              <w:top w:val="single" w:sz="4" w:space="0" w:color="auto"/>
              <w:left w:val="single" w:sz="4" w:space="0" w:color="auto"/>
              <w:bottom w:val="single" w:sz="4" w:space="0" w:color="000000"/>
              <w:right w:val="single" w:sz="4" w:space="0" w:color="auto"/>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
        </w:tc>
      </w:tr>
      <w:tr w:rsidR="00346D58" w:rsidRPr="00346D58" w:rsidTr="00346D58">
        <w:trPr>
          <w:trHeight w:val="25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xml:space="preserve">Администрация Антоновского сельского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3 423,60000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664,10000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"Организация деятельности администрации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664,10000</w:t>
            </w:r>
          </w:p>
        </w:tc>
      </w:tr>
      <w:tr w:rsidR="00346D58" w:rsidRPr="00346D58" w:rsidTr="00346D58">
        <w:trPr>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664,10000</w:t>
            </w:r>
          </w:p>
        </w:tc>
      </w:tr>
      <w:tr w:rsidR="00346D58" w:rsidRPr="00346D58" w:rsidTr="00346D58">
        <w:trPr>
          <w:trHeight w:val="7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2 270,76561</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"Организация деятельности администрации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2 266,16561</w:t>
            </w:r>
          </w:p>
        </w:tc>
      </w:tr>
      <w:tr w:rsidR="00346D58" w:rsidRPr="00346D58" w:rsidTr="00346D58">
        <w:trPr>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346D58">
              <w:rPr>
                <w:rFonts w:ascii="Arial" w:eastAsia="Times New Roman" w:hAnsi="Arial" w:cs="Arial"/>
                <w:i/>
                <w:iCs/>
                <w:sz w:val="24"/>
                <w:szCs w:val="24"/>
                <w:lang w:eastAsia="ru-RU"/>
              </w:rPr>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lastRenderedPageBreak/>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1 662,97000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586,46561</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0,50000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16,23000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4,60000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4,60000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06</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70,23439</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"Организация деятельности администрации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06</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70,23439</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06</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70,23439</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20,00000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20,00000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20,00000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398,50000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"Информирование населения о деятельности органов местного самоуправления на территории Антоновского сельского поселения на 2015 - 2017 годы год"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85 0 0000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7,00000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85 0 0000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7,00000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391,50000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10,00000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381,50000</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52,80000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52,80000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02</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52,80000</w:t>
            </w:r>
          </w:p>
        </w:tc>
      </w:tr>
      <w:tr w:rsidR="00346D58" w:rsidRPr="00346D58" w:rsidTr="00346D58">
        <w:trPr>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51,00000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1,80000</w:t>
            </w:r>
          </w:p>
        </w:tc>
      </w:tr>
      <w:tr w:rsidR="00346D58" w:rsidRPr="00346D58" w:rsidTr="00346D58">
        <w:trPr>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31,00000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09</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31,00000</w:t>
            </w:r>
          </w:p>
        </w:tc>
      </w:tr>
      <w:tr w:rsidR="00346D58" w:rsidRPr="00346D58" w:rsidTr="00346D58">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"Защита населения и территории Антоновского сельского поселения от чрезвычайных ситуаций, обеспечение пожарной безопасности на 2015 год"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03</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09</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65 0 0000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ind w:left="-392" w:firstLine="392"/>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31,00000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09</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65 0 0000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31,00000</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811,10000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09</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436,10000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"Дорожное хозяйство (дорожные фонды)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09</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 xml:space="preserve">68 0 0000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436,10000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09</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68 0 0000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436,10000</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lastRenderedPageBreak/>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375,00000</w:t>
            </w:r>
          </w:p>
        </w:tc>
      </w:tr>
      <w:tr w:rsidR="00346D58" w:rsidRPr="00346D58" w:rsidTr="00346D58">
        <w:trPr>
          <w:trHeight w:val="7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"Обеспечение градостроительной и землеустроительной деятельности на территории Антоновского сельского поселения на 2015 год"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12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69 0 0000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375,00000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69 0 0000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375,00000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1 809,56600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725,71661</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"Газификация Антоновского сельского поселения на 2015 год"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05</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77 0 0000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291,00000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77 0 0000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400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232,70000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77 0 0000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58,30000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 xml:space="preserve">Ведомственная целевая программа "Развитие коммунального хозяйства на территории Антоновского сельского поселения на 2015 год"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05</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78 0 0000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434,71661</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78 0 0000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434,71661</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05</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1 083,84939</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"Благоустройство территории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05</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79 0 0000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1 083,84939</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05</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79 0 0000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1 083,84939</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 xml:space="preserve">                                 </w:t>
            </w:r>
            <w:r w:rsidRPr="00346D58">
              <w:rPr>
                <w:rFonts w:ascii="Arial" w:eastAsia="Times New Roman" w:hAnsi="Arial" w:cs="Arial"/>
                <w:b/>
                <w:bCs/>
                <w:color w:val="993300"/>
                <w:sz w:val="24"/>
                <w:szCs w:val="24"/>
                <w:lang w:eastAsia="ru-RU"/>
              </w:rPr>
              <w:t xml:space="preserve">   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06</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color w:val="953735"/>
                <w:sz w:val="24"/>
                <w:szCs w:val="24"/>
                <w:lang w:eastAsia="ru-RU"/>
              </w:rPr>
            </w:pPr>
            <w:r w:rsidRPr="00346D58">
              <w:rPr>
                <w:rFonts w:ascii="Arial" w:eastAsia="Times New Roman" w:hAnsi="Arial" w:cs="Arial"/>
                <w:color w:val="953735"/>
                <w:sz w:val="24"/>
                <w:szCs w:val="24"/>
                <w:lang w:eastAsia="ru-RU"/>
              </w:rPr>
              <w:t>06</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color w:val="953735"/>
                <w:sz w:val="24"/>
                <w:szCs w:val="24"/>
                <w:lang w:eastAsia="ru-RU"/>
              </w:rPr>
            </w:pPr>
            <w:r w:rsidRPr="00346D58">
              <w:rPr>
                <w:rFonts w:ascii="Arial" w:eastAsia="Times New Roman" w:hAnsi="Arial" w:cs="Arial"/>
                <w:color w:val="953735"/>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06</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 xml:space="preserve">Закупка товаров, работ и услуг для государственных </w:t>
            </w:r>
            <w:r w:rsidRPr="00346D58">
              <w:rPr>
                <w:rFonts w:ascii="Arial" w:eastAsia="Times New Roman" w:hAnsi="Arial" w:cs="Arial"/>
                <w:i/>
                <w:iCs/>
                <w:sz w:val="24"/>
                <w:szCs w:val="24"/>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lastRenderedPageBreak/>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06</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1,50000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lastRenderedPageBreak/>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07</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15,00000</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07</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07</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"Молодежь Антоновского сельского поселения: приоритетные направления молодежной политики на 2015 год"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07</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07</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52 0 0000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15,00000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07</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07</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52 0 0000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15,00000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 xml:space="preserve">КУЛЬТУРА, КИНЕМАТОГРАФИЯ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1 581,00000</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08</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1 581,00000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08</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1 581,00000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08</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48,30000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08</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1 532,70000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10</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736,64631</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10</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85,20000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sz w:val="24"/>
                <w:szCs w:val="24"/>
                <w:lang w:eastAsia="ru-RU"/>
              </w:rPr>
            </w:pPr>
            <w:proofErr w:type="spellStart"/>
            <w:r w:rsidRPr="00346D58">
              <w:rPr>
                <w:rFonts w:ascii="Arial" w:eastAsia="Times New Roman" w:hAnsi="Arial" w:cs="Arial"/>
                <w:b/>
                <w:bCs/>
                <w:sz w:val="24"/>
                <w:szCs w:val="24"/>
                <w:lang w:eastAsia="ru-RU"/>
              </w:rPr>
              <w:t>Непрограммные</w:t>
            </w:r>
            <w:proofErr w:type="spellEnd"/>
            <w:r w:rsidRPr="00346D58">
              <w:rPr>
                <w:rFonts w:ascii="Arial" w:eastAsia="Times New Roman" w:hAnsi="Arial" w:cs="Arial"/>
                <w:b/>
                <w:bCs/>
                <w:sz w:val="24"/>
                <w:szCs w:val="24"/>
                <w:lang w:eastAsia="ru-RU"/>
              </w:rPr>
              <w:t xml:space="preserve"> расходы органов местного самоуправления Антоновского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10</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01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85,20000</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99 0 0000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85,20000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10</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651,44631</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Муниципальная программа Антоновского сельского поселения "Обеспечение жильем молодых семей на 2014-2016 годы"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10</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01 0 0000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651,44631</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10</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03</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01 0 0000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300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651,44631</w:t>
            </w:r>
          </w:p>
        </w:tc>
      </w:tr>
      <w:tr w:rsidR="00346D58" w:rsidRPr="00346D58" w:rsidTr="00346D58">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 xml:space="preserve">ФИЗИЧЕСКАЯ КУЛЬТУРА И СПОРТ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13,00000</w:t>
            </w:r>
          </w:p>
        </w:tc>
      </w:tr>
      <w:tr w:rsidR="00346D58" w:rsidRPr="00346D58" w:rsidTr="00346D58">
        <w:trPr>
          <w:trHeight w:val="54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11</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13,00000</w:t>
            </w:r>
          </w:p>
        </w:tc>
      </w:tr>
      <w:tr w:rsidR="00346D58" w:rsidRPr="00346D58" w:rsidTr="00346D58">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 xml:space="preserve">Ведомственная целевая программа "Развитие физической культуры и спорта на территории Антоновского </w:t>
            </w:r>
            <w:r w:rsidRPr="00346D58">
              <w:rPr>
                <w:rFonts w:ascii="Arial" w:eastAsia="Times New Roman" w:hAnsi="Arial" w:cs="Arial"/>
                <w:b/>
                <w:bCs/>
                <w:color w:val="17375D"/>
                <w:sz w:val="24"/>
                <w:szCs w:val="24"/>
                <w:lang w:eastAsia="ru-RU"/>
              </w:rPr>
              <w:lastRenderedPageBreak/>
              <w:t>сельского поселения на 2015 год"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lastRenderedPageBreak/>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11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53 0 0000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13,00000</w:t>
            </w:r>
          </w:p>
        </w:tc>
      </w:tr>
      <w:tr w:rsidR="00346D58" w:rsidRPr="00346D58" w:rsidTr="00346D58">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11</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02</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53 0 0000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13,00000</w:t>
            </w:r>
          </w:p>
        </w:tc>
      </w:tr>
      <w:tr w:rsidR="00346D58" w:rsidRPr="00346D58" w:rsidTr="00346D58">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 xml:space="preserve">СРЕДСТВА МАССОВОЙ ИНФОРМАЦИИ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12</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971"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FF0000"/>
                <w:sz w:val="24"/>
                <w:szCs w:val="24"/>
                <w:lang w:eastAsia="ru-RU"/>
              </w:rPr>
            </w:pPr>
            <w:r w:rsidRPr="00346D58">
              <w:rPr>
                <w:rFonts w:ascii="Arial" w:eastAsia="Times New Roman" w:hAnsi="Arial" w:cs="Arial"/>
                <w:b/>
                <w:bCs/>
                <w:color w:val="FF0000"/>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50,00000</w:t>
            </w:r>
          </w:p>
        </w:tc>
      </w:tr>
      <w:tr w:rsidR="00346D58" w:rsidRPr="00346D58" w:rsidTr="00346D58">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12</w:t>
            </w:r>
          </w:p>
        </w:tc>
        <w:tc>
          <w:tcPr>
            <w:tcW w:w="588"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color w:val="953735"/>
                <w:sz w:val="24"/>
                <w:szCs w:val="24"/>
                <w:lang w:eastAsia="ru-RU"/>
              </w:rPr>
            </w:pPr>
            <w:r w:rsidRPr="00346D58">
              <w:rPr>
                <w:rFonts w:ascii="Arial" w:eastAsia="Times New Roman" w:hAnsi="Arial" w:cs="Arial"/>
                <w:b/>
                <w:bCs/>
                <w:color w:val="953735"/>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50,00000</w:t>
            </w:r>
          </w:p>
        </w:tc>
      </w:tr>
      <w:tr w:rsidR="00346D58" w:rsidRPr="00346D58" w:rsidTr="00346D58">
        <w:trPr>
          <w:trHeight w:val="7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Ведомственная целевая программа "Информирование населения о деятельности органов местного самоуправления на территории Антоновского сельского поселения на 2015 - 2017 годы"</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12</w:t>
            </w: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04</w:t>
            </w: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color w:val="17375D"/>
                <w:sz w:val="24"/>
                <w:szCs w:val="24"/>
                <w:lang w:eastAsia="ru-RU"/>
              </w:rPr>
            </w:pPr>
            <w:r w:rsidRPr="00346D58">
              <w:rPr>
                <w:rFonts w:ascii="Arial" w:eastAsia="Times New Roman" w:hAnsi="Arial" w:cs="Arial"/>
                <w:b/>
                <w:bCs/>
                <w:color w:val="17375D"/>
                <w:sz w:val="24"/>
                <w:szCs w:val="24"/>
                <w:lang w:eastAsia="ru-RU"/>
              </w:rPr>
              <w:t>85 0 0000</w:t>
            </w: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50,00000</w:t>
            </w:r>
          </w:p>
        </w:tc>
      </w:tr>
      <w:tr w:rsidR="00346D58" w:rsidRPr="00346D58" w:rsidTr="00346D58">
        <w:trPr>
          <w:trHeight w:val="420"/>
        </w:trPr>
        <w:tc>
          <w:tcPr>
            <w:tcW w:w="4126" w:type="dxa"/>
            <w:tcBorders>
              <w:top w:val="nil"/>
              <w:left w:val="single" w:sz="4" w:space="0" w:color="auto"/>
              <w:bottom w:val="nil"/>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r w:rsidRPr="00346D58">
              <w:rPr>
                <w:rFonts w:ascii="Arial" w:eastAsia="Times New Roman" w:hAnsi="Arial" w:cs="Arial"/>
                <w:i/>
                <w:iCs/>
                <w:sz w:val="24"/>
                <w:szCs w:val="24"/>
                <w:lang w:eastAsia="ru-RU"/>
              </w:rPr>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r w:rsidRPr="00346D58">
              <w:rPr>
                <w:rFonts w:ascii="Arial" w:eastAsia="Times New Roman" w:hAnsi="Arial" w:cs="Arial"/>
                <w:b/>
                <w:bCs/>
                <w:sz w:val="24"/>
                <w:szCs w:val="24"/>
                <w:lang w:eastAsia="ru-RU"/>
              </w:rPr>
              <w:t>944</w:t>
            </w:r>
          </w:p>
        </w:tc>
        <w:tc>
          <w:tcPr>
            <w:tcW w:w="709" w:type="dxa"/>
            <w:tcBorders>
              <w:top w:val="nil"/>
              <w:left w:val="nil"/>
              <w:bottom w:val="nil"/>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12</w:t>
            </w:r>
          </w:p>
        </w:tc>
        <w:tc>
          <w:tcPr>
            <w:tcW w:w="588" w:type="dxa"/>
            <w:tcBorders>
              <w:top w:val="nil"/>
              <w:left w:val="nil"/>
              <w:bottom w:val="nil"/>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04</w:t>
            </w:r>
          </w:p>
        </w:tc>
        <w:tc>
          <w:tcPr>
            <w:tcW w:w="971" w:type="dxa"/>
            <w:tcBorders>
              <w:top w:val="nil"/>
              <w:left w:val="nil"/>
              <w:bottom w:val="nil"/>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85 0 0000</w:t>
            </w:r>
          </w:p>
        </w:tc>
        <w:tc>
          <w:tcPr>
            <w:tcW w:w="709" w:type="dxa"/>
            <w:tcBorders>
              <w:top w:val="nil"/>
              <w:left w:val="nil"/>
              <w:bottom w:val="nil"/>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r w:rsidRPr="00346D58">
              <w:rPr>
                <w:rFonts w:ascii="Arial" w:eastAsia="Times New Roman" w:hAnsi="Arial" w:cs="Arial"/>
                <w:sz w:val="24"/>
                <w:szCs w:val="24"/>
                <w:lang w:eastAsia="ru-RU"/>
              </w:rPr>
              <w:t>200</w:t>
            </w:r>
          </w:p>
        </w:tc>
        <w:tc>
          <w:tcPr>
            <w:tcW w:w="2126" w:type="dxa"/>
            <w:tcBorders>
              <w:top w:val="nil"/>
              <w:left w:val="nil"/>
              <w:bottom w:val="nil"/>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r w:rsidRPr="00346D58">
              <w:rPr>
                <w:rFonts w:ascii="Arial" w:eastAsia="Times New Roman" w:hAnsi="Arial" w:cs="Arial"/>
                <w:sz w:val="24"/>
                <w:szCs w:val="24"/>
                <w:lang w:eastAsia="ru-RU"/>
              </w:rPr>
              <w:t>50,00000</w:t>
            </w:r>
          </w:p>
        </w:tc>
      </w:tr>
      <w:tr w:rsidR="00346D58" w:rsidRPr="00346D58" w:rsidTr="00346D58">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i/>
                <w:iCs/>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sz w:val="24"/>
                <w:szCs w:val="24"/>
                <w:lang w:eastAsia="ru-RU"/>
              </w:rPr>
            </w:pPr>
          </w:p>
        </w:tc>
      </w:tr>
      <w:tr w:rsidR="00346D58" w:rsidRPr="00346D58" w:rsidTr="00346D58">
        <w:trPr>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rPr>
                <w:rFonts w:ascii="Arial" w:eastAsia="Times New Roman" w:hAnsi="Arial" w:cs="Arial"/>
                <w:b/>
                <w:i/>
                <w:iCs/>
                <w:sz w:val="24"/>
                <w:szCs w:val="24"/>
                <w:lang w:eastAsia="ru-RU"/>
              </w:rPr>
            </w:pPr>
            <w:r w:rsidRPr="00346D58">
              <w:rPr>
                <w:rFonts w:ascii="Arial" w:eastAsia="Times New Roman" w:hAnsi="Arial" w:cs="Arial"/>
                <w:b/>
                <w:i/>
                <w:iCs/>
                <w:sz w:val="24"/>
                <w:szCs w:val="24"/>
                <w:lang w:eastAsia="ru-RU"/>
              </w:rPr>
              <w:t>Итого по бюджету</w:t>
            </w:r>
          </w:p>
        </w:tc>
        <w:tc>
          <w:tcPr>
            <w:tcW w:w="709" w:type="dxa"/>
            <w:tcBorders>
              <w:top w:val="nil"/>
              <w:left w:val="nil"/>
              <w:bottom w:val="single" w:sz="4" w:space="0" w:color="auto"/>
              <w:right w:val="single" w:sz="4" w:space="0" w:color="auto"/>
            </w:tcBorders>
            <w:shd w:val="clear" w:color="auto" w:fill="auto"/>
            <w:vAlign w:val="center"/>
            <w:hideMark/>
          </w:tcPr>
          <w:p w:rsidR="00346D58" w:rsidRPr="00346D58" w:rsidRDefault="00346D58" w:rsidP="00346D58">
            <w:pPr>
              <w:spacing w:after="0" w:line="240" w:lineRule="auto"/>
              <w:jc w:val="center"/>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sz w:val="24"/>
                <w:szCs w:val="24"/>
                <w:lang w:eastAsia="ru-RU"/>
              </w:rPr>
            </w:pPr>
          </w:p>
        </w:tc>
        <w:tc>
          <w:tcPr>
            <w:tcW w:w="588"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sz w:val="24"/>
                <w:szCs w:val="24"/>
                <w:lang w:eastAsia="ru-RU"/>
              </w:rPr>
            </w:pPr>
          </w:p>
        </w:tc>
        <w:tc>
          <w:tcPr>
            <w:tcW w:w="971"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center"/>
              <w:rPr>
                <w:rFonts w:ascii="Arial" w:eastAsia="Times New Roman" w:hAnsi="Arial" w:cs="Arial"/>
                <w:b/>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346D58" w:rsidRPr="00346D58" w:rsidRDefault="00346D58" w:rsidP="00346D58">
            <w:pPr>
              <w:spacing w:after="0" w:line="240" w:lineRule="auto"/>
              <w:jc w:val="right"/>
              <w:rPr>
                <w:rFonts w:ascii="Arial" w:eastAsia="Times New Roman" w:hAnsi="Arial" w:cs="Arial"/>
                <w:b/>
                <w:sz w:val="24"/>
                <w:szCs w:val="24"/>
                <w:lang w:eastAsia="ru-RU"/>
              </w:rPr>
            </w:pPr>
            <w:r w:rsidRPr="00346D58">
              <w:rPr>
                <w:rFonts w:ascii="Arial" w:eastAsia="Times New Roman" w:hAnsi="Arial" w:cs="Arial"/>
                <w:b/>
                <w:sz w:val="24"/>
                <w:szCs w:val="24"/>
                <w:lang w:eastAsia="ru-RU"/>
              </w:rPr>
              <w:t>8525,21231</w:t>
            </w:r>
          </w:p>
        </w:tc>
      </w:tr>
    </w:tbl>
    <w:p w:rsidR="00205CE4" w:rsidRPr="00346D58" w:rsidRDefault="00205CE4" w:rsidP="00346D58">
      <w:pPr>
        <w:spacing w:line="240" w:lineRule="auto"/>
        <w:jc w:val="right"/>
        <w:rPr>
          <w:rFonts w:ascii="Arial" w:hAnsi="Arial" w:cs="Arial"/>
          <w:b/>
          <w:sz w:val="24"/>
          <w:szCs w:val="24"/>
        </w:rPr>
      </w:pPr>
    </w:p>
    <w:sectPr w:rsidR="00205CE4" w:rsidRPr="00346D58" w:rsidSect="000A4ADB">
      <w:pgSz w:w="11906" w:h="16838"/>
      <w:pgMar w:top="426" w:right="439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70D"/>
    <w:rsid w:val="000000FB"/>
    <w:rsid w:val="00001BB5"/>
    <w:rsid w:val="00012668"/>
    <w:rsid w:val="000141DA"/>
    <w:rsid w:val="00014A37"/>
    <w:rsid w:val="00014D56"/>
    <w:rsid w:val="00015CE4"/>
    <w:rsid w:val="0001669E"/>
    <w:rsid w:val="000202EC"/>
    <w:rsid w:val="000206C5"/>
    <w:rsid w:val="00021099"/>
    <w:rsid w:val="000212A2"/>
    <w:rsid w:val="00021D67"/>
    <w:rsid w:val="00021EBD"/>
    <w:rsid w:val="00025C86"/>
    <w:rsid w:val="00033E46"/>
    <w:rsid w:val="0003415F"/>
    <w:rsid w:val="00035D54"/>
    <w:rsid w:val="00035EBB"/>
    <w:rsid w:val="00036932"/>
    <w:rsid w:val="000461FD"/>
    <w:rsid w:val="000503FB"/>
    <w:rsid w:val="00053FB5"/>
    <w:rsid w:val="000562CD"/>
    <w:rsid w:val="0006116C"/>
    <w:rsid w:val="00062EF5"/>
    <w:rsid w:val="00063878"/>
    <w:rsid w:val="00064B31"/>
    <w:rsid w:val="00066101"/>
    <w:rsid w:val="00066134"/>
    <w:rsid w:val="00084393"/>
    <w:rsid w:val="00084F35"/>
    <w:rsid w:val="00087A1B"/>
    <w:rsid w:val="00091984"/>
    <w:rsid w:val="000919D4"/>
    <w:rsid w:val="00095B8E"/>
    <w:rsid w:val="000A0831"/>
    <w:rsid w:val="000A2B9C"/>
    <w:rsid w:val="000A4ADB"/>
    <w:rsid w:val="000B5B1D"/>
    <w:rsid w:val="000B746C"/>
    <w:rsid w:val="000C59FF"/>
    <w:rsid w:val="000C7831"/>
    <w:rsid w:val="000D3B5E"/>
    <w:rsid w:val="000D4B80"/>
    <w:rsid w:val="000D5730"/>
    <w:rsid w:val="000D5CA7"/>
    <w:rsid w:val="000D77DE"/>
    <w:rsid w:val="000E12FD"/>
    <w:rsid w:val="000E5621"/>
    <w:rsid w:val="000E7944"/>
    <w:rsid w:val="000F0B86"/>
    <w:rsid w:val="000F32AD"/>
    <w:rsid w:val="000F4D50"/>
    <w:rsid w:val="000F67F5"/>
    <w:rsid w:val="0010039B"/>
    <w:rsid w:val="00101D29"/>
    <w:rsid w:val="00102A94"/>
    <w:rsid w:val="001057C7"/>
    <w:rsid w:val="00106FD4"/>
    <w:rsid w:val="00120E42"/>
    <w:rsid w:val="00120F1C"/>
    <w:rsid w:val="00121C3C"/>
    <w:rsid w:val="00121ECE"/>
    <w:rsid w:val="0013488F"/>
    <w:rsid w:val="00134BDB"/>
    <w:rsid w:val="00135D10"/>
    <w:rsid w:val="001517A0"/>
    <w:rsid w:val="00153A56"/>
    <w:rsid w:val="001542E8"/>
    <w:rsid w:val="00155433"/>
    <w:rsid w:val="00155892"/>
    <w:rsid w:val="001558E8"/>
    <w:rsid w:val="00156EAC"/>
    <w:rsid w:val="00157A70"/>
    <w:rsid w:val="00157F86"/>
    <w:rsid w:val="00165099"/>
    <w:rsid w:val="00177443"/>
    <w:rsid w:val="00182739"/>
    <w:rsid w:val="0019121E"/>
    <w:rsid w:val="00192ABD"/>
    <w:rsid w:val="00193B0D"/>
    <w:rsid w:val="001A13D9"/>
    <w:rsid w:val="001A326C"/>
    <w:rsid w:val="001A3C5C"/>
    <w:rsid w:val="001A3D0C"/>
    <w:rsid w:val="001A4316"/>
    <w:rsid w:val="001A530C"/>
    <w:rsid w:val="001B2BCD"/>
    <w:rsid w:val="001B4D13"/>
    <w:rsid w:val="001B5FA6"/>
    <w:rsid w:val="001D32D6"/>
    <w:rsid w:val="001D396D"/>
    <w:rsid w:val="001D59D7"/>
    <w:rsid w:val="001D67A3"/>
    <w:rsid w:val="001E4148"/>
    <w:rsid w:val="001F0330"/>
    <w:rsid w:val="001F4092"/>
    <w:rsid w:val="001F4438"/>
    <w:rsid w:val="001F67A0"/>
    <w:rsid w:val="00205CE4"/>
    <w:rsid w:val="00206AF9"/>
    <w:rsid w:val="00207C8F"/>
    <w:rsid w:val="0021160E"/>
    <w:rsid w:val="002131B4"/>
    <w:rsid w:val="00217D75"/>
    <w:rsid w:val="00220276"/>
    <w:rsid w:val="002253ED"/>
    <w:rsid w:val="00226C5B"/>
    <w:rsid w:val="00230B66"/>
    <w:rsid w:val="00230CA1"/>
    <w:rsid w:val="00231C7B"/>
    <w:rsid w:val="00232E33"/>
    <w:rsid w:val="00242E3A"/>
    <w:rsid w:val="0024339E"/>
    <w:rsid w:val="0024426B"/>
    <w:rsid w:val="002472F6"/>
    <w:rsid w:val="00251645"/>
    <w:rsid w:val="00252386"/>
    <w:rsid w:val="00255460"/>
    <w:rsid w:val="00264F1F"/>
    <w:rsid w:val="00265E63"/>
    <w:rsid w:val="002705FC"/>
    <w:rsid w:val="00277798"/>
    <w:rsid w:val="00282BFF"/>
    <w:rsid w:val="00286369"/>
    <w:rsid w:val="002912D1"/>
    <w:rsid w:val="00293353"/>
    <w:rsid w:val="0029675A"/>
    <w:rsid w:val="002A3170"/>
    <w:rsid w:val="002A3651"/>
    <w:rsid w:val="002A4BC6"/>
    <w:rsid w:val="002A6956"/>
    <w:rsid w:val="002B0239"/>
    <w:rsid w:val="002B2100"/>
    <w:rsid w:val="002B32DE"/>
    <w:rsid w:val="002B5106"/>
    <w:rsid w:val="002B5243"/>
    <w:rsid w:val="002C3A1F"/>
    <w:rsid w:val="002D3177"/>
    <w:rsid w:val="002D5A67"/>
    <w:rsid w:val="002E0A59"/>
    <w:rsid w:val="002E5CAF"/>
    <w:rsid w:val="002F1DCD"/>
    <w:rsid w:val="002F6DBE"/>
    <w:rsid w:val="002F7C0A"/>
    <w:rsid w:val="003018CC"/>
    <w:rsid w:val="003020E8"/>
    <w:rsid w:val="00302876"/>
    <w:rsid w:val="0030509D"/>
    <w:rsid w:val="0031425C"/>
    <w:rsid w:val="003169E2"/>
    <w:rsid w:val="00322BD7"/>
    <w:rsid w:val="003274E2"/>
    <w:rsid w:val="00332DC6"/>
    <w:rsid w:val="003338C8"/>
    <w:rsid w:val="003404AE"/>
    <w:rsid w:val="00340D03"/>
    <w:rsid w:val="00342FCE"/>
    <w:rsid w:val="00346D58"/>
    <w:rsid w:val="003477C6"/>
    <w:rsid w:val="0035221D"/>
    <w:rsid w:val="0035310C"/>
    <w:rsid w:val="00360FF8"/>
    <w:rsid w:val="0036348C"/>
    <w:rsid w:val="003745DA"/>
    <w:rsid w:val="00375668"/>
    <w:rsid w:val="00376209"/>
    <w:rsid w:val="003766BB"/>
    <w:rsid w:val="00381FF6"/>
    <w:rsid w:val="00384F27"/>
    <w:rsid w:val="00387194"/>
    <w:rsid w:val="0039449D"/>
    <w:rsid w:val="003A08A5"/>
    <w:rsid w:val="003A4C45"/>
    <w:rsid w:val="003A61DD"/>
    <w:rsid w:val="003B030B"/>
    <w:rsid w:val="003B2FE6"/>
    <w:rsid w:val="003B71EA"/>
    <w:rsid w:val="003C30C6"/>
    <w:rsid w:val="003C3F9E"/>
    <w:rsid w:val="003D1D63"/>
    <w:rsid w:val="003D2D09"/>
    <w:rsid w:val="003D4445"/>
    <w:rsid w:val="003E0864"/>
    <w:rsid w:val="003E1F61"/>
    <w:rsid w:val="003E2894"/>
    <w:rsid w:val="003F03BC"/>
    <w:rsid w:val="003F2A26"/>
    <w:rsid w:val="003F6755"/>
    <w:rsid w:val="003F7FEA"/>
    <w:rsid w:val="00403933"/>
    <w:rsid w:val="0040528A"/>
    <w:rsid w:val="004052AB"/>
    <w:rsid w:val="00405ECD"/>
    <w:rsid w:val="004110F0"/>
    <w:rsid w:val="00412584"/>
    <w:rsid w:val="00413C26"/>
    <w:rsid w:val="004153C1"/>
    <w:rsid w:val="00416C2B"/>
    <w:rsid w:val="00433317"/>
    <w:rsid w:val="00434655"/>
    <w:rsid w:val="00435B50"/>
    <w:rsid w:val="004472F7"/>
    <w:rsid w:val="00450289"/>
    <w:rsid w:val="00451951"/>
    <w:rsid w:val="00451A5D"/>
    <w:rsid w:val="00454F4D"/>
    <w:rsid w:val="00461080"/>
    <w:rsid w:val="00464E83"/>
    <w:rsid w:val="00480722"/>
    <w:rsid w:val="0048205B"/>
    <w:rsid w:val="00494843"/>
    <w:rsid w:val="004A14A6"/>
    <w:rsid w:val="004A5162"/>
    <w:rsid w:val="004B27EE"/>
    <w:rsid w:val="004B5C68"/>
    <w:rsid w:val="004C0E19"/>
    <w:rsid w:val="004C10DB"/>
    <w:rsid w:val="004C2F7C"/>
    <w:rsid w:val="004C7F01"/>
    <w:rsid w:val="004C7F3E"/>
    <w:rsid w:val="004E0C79"/>
    <w:rsid w:val="004E4BB5"/>
    <w:rsid w:val="004F01AC"/>
    <w:rsid w:val="004F081B"/>
    <w:rsid w:val="004F6B9D"/>
    <w:rsid w:val="004F7661"/>
    <w:rsid w:val="00503C29"/>
    <w:rsid w:val="00513893"/>
    <w:rsid w:val="005153C3"/>
    <w:rsid w:val="00516C10"/>
    <w:rsid w:val="00517F52"/>
    <w:rsid w:val="00520F79"/>
    <w:rsid w:val="005220AC"/>
    <w:rsid w:val="00527F02"/>
    <w:rsid w:val="00530706"/>
    <w:rsid w:val="00531EED"/>
    <w:rsid w:val="00542CEF"/>
    <w:rsid w:val="00542F88"/>
    <w:rsid w:val="005452F3"/>
    <w:rsid w:val="005458EC"/>
    <w:rsid w:val="00550BDF"/>
    <w:rsid w:val="0056239D"/>
    <w:rsid w:val="00563CA6"/>
    <w:rsid w:val="0056469A"/>
    <w:rsid w:val="005649C6"/>
    <w:rsid w:val="00567F05"/>
    <w:rsid w:val="00574372"/>
    <w:rsid w:val="0058286A"/>
    <w:rsid w:val="00584593"/>
    <w:rsid w:val="00586018"/>
    <w:rsid w:val="005907D1"/>
    <w:rsid w:val="00592F6D"/>
    <w:rsid w:val="00595DFA"/>
    <w:rsid w:val="00596AB1"/>
    <w:rsid w:val="005A1C71"/>
    <w:rsid w:val="005B32C5"/>
    <w:rsid w:val="005B7BB0"/>
    <w:rsid w:val="005C2261"/>
    <w:rsid w:val="005D7526"/>
    <w:rsid w:val="005E3D0A"/>
    <w:rsid w:val="005E3E55"/>
    <w:rsid w:val="005E437D"/>
    <w:rsid w:val="005E7AAF"/>
    <w:rsid w:val="005F17B9"/>
    <w:rsid w:val="005F3ED2"/>
    <w:rsid w:val="006000BC"/>
    <w:rsid w:val="006000C1"/>
    <w:rsid w:val="00606888"/>
    <w:rsid w:val="006129C6"/>
    <w:rsid w:val="0061301E"/>
    <w:rsid w:val="00614D28"/>
    <w:rsid w:val="00624E45"/>
    <w:rsid w:val="006267B3"/>
    <w:rsid w:val="00632D2D"/>
    <w:rsid w:val="00632EC0"/>
    <w:rsid w:val="00640CE6"/>
    <w:rsid w:val="00642976"/>
    <w:rsid w:val="0064435B"/>
    <w:rsid w:val="006509CF"/>
    <w:rsid w:val="00661E08"/>
    <w:rsid w:val="0066627D"/>
    <w:rsid w:val="00671D9F"/>
    <w:rsid w:val="00675066"/>
    <w:rsid w:val="00675FDA"/>
    <w:rsid w:val="006767E8"/>
    <w:rsid w:val="0067702B"/>
    <w:rsid w:val="00682474"/>
    <w:rsid w:val="00686A01"/>
    <w:rsid w:val="006928A3"/>
    <w:rsid w:val="00693CA8"/>
    <w:rsid w:val="006A040D"/>
    <w:rsid w:val="006A0F28"/>
    <w:rsid w:val="006A1B3D"/>
    <w:rsid w:val="006A5D82"/>
    <w:rsid w:val="006B2D0E"/>
    <w:rsid w:val="006C1B8A"/>
    <w:rsid w:val="006C1BE2"/>
    <w:rsid w:val="006D42A5"/>
    <w:rsid w:val="006E0749"/>
    <w:rsid w:val="006E16AF"/>
    <w:rsid w:val="006E470D"/>
    <w:rsid w:val="006F1DAF"/>
    <w:rsid w:val="006F3B0B"/>
    <w:rsid w:val="006F4E64"/>
    <w:rsid w:val="00721F92"/>
    <w:rsid w:val="00727624"/>
    <w:rsid w:val="00734FE0"/>
    <w:rsid w:val="00740731"/>
    <w:rsid w:val="007466C6"/>
    <w:rsid w:val="007471AE"/>
    <w:rsid w:val="0075149E"/>
    <w:rsid w:val="00752172"/>
    <w:rsid w:val="007600E7"/>
    <w:rsid w:val="007606B7"/>
    <w:rsid w:val="00764E5E"/>
    <w:rsid w:val="007801B4"/>
    <w:rsid w:val="0078038D"/>
    <w:rsid w:val="00781735"/>
    <w:rsid w:val="00783327"/>
    <w:rsid w:val="00784059"/>
    <w:rsid w:val="00797015"/>
    <w:rsid w:val="007A0374"/>
    <w:rsid w:val="007A1E99"/>
    <w:rsid w:val="007A3D24"/>
    <w:rsid w:val="007B0D29"/>
    <w:rsid w:val="007B45D7"/>
    <w:rsid w:val="007B5017"/>
    <w:rsid w:val="007B6B33"/>
    <w:rsid w:val="007B6F8A"/>
    <w:rsid w:val="007C3B03"/>
    <w:rsid w:val="007C42FE"/>
    <w:rsid w:val="007C5F07"/>
    <w:rsid w:val="007C6F6A"/>
    <w:rsid w:val="007D6CC3"/>
    <w:rsid w:val="007E6114"/>
    <w:rsid w:val="007E7FDE"/>
    <w:rsid w:val="007F0B33"/>
    <w:rsid w:val="007F246B"/>
    <w:rsid w:val="007F4FC3"/>
    <w:rsid w:val="007F5C41"/>
    <w:rsid w:val="007F7CB6"/>
    <w:rsid w:val="00803D23"/>
    <w:rsid w:val="00804830"/>
    <w:rsid w:val="00811599"/>
    <w:rsid w:val="0081247D"/>
    <w:rsid w:val="0082107B"/>
    <w:rsid w:val="008249CF"/>
    <w:rsid w:val="00831A32"/>
    <w:rsid w:val="00832576"/>
    <w:rsid w:val="00833813"/>
    <w:rsid w:val="008340FD"/>
    <w:rsid w:val="0083556E"/>
    <w:rsid w:val="00836158"/>
    <w:rsid w:val="008414E7"/>
    <w:rsid w:val="008419B4"/>
    <w:rsid w:val="00841D54"/>
    <w:rsid w:val="008441DE"/>
    <w:rsid w:val="008510F7"/>
    <w:rsid w:val="0085185A"/>
    <w:rsid w:val="00852FA8"/>
    <w:rsid w:val="0086070F"/>
    <w:rsid w:val="008660E6"/>
    <w:rsid w:val="008731D9"/>
    <w:rsid w:val="0087399B"/>
    <w:rsid w:val="00874214"/>
    <w:rsid w:val="008750EF"/>
    <w:rsid w:val="00876FDA"/>
    <w:rsid w:val="00877CAB"/>
    <w:rsid w:val="00884220"/>
    <w:rsid w:val="0088741E"/>
    <w:rsid w:val="00890960"/>
    <w:rsid w:val="00893724"/>
    <w:rsid w:val="0089417C"/>
    <w:rsid w:val="008A17DD"/>
    <w:rsid w:val="008B2055"/>
    <w:rsid w:val="008B206B"/>
    <w:rsid w:val="008B7DFA"/>
    <w:rsid w:val="008C1E89"/>
    <w:rsid w:val="008C2A67"/>
    <w:rsid w:val="008C2C89"/>
    <w:rsid w:val="008C4CE0"/>
    <w:rsid w:val="008C71B2"/>
    <w:rsid w:val="008D217D"/>
    <w:rsid w:val="008D3EEF"/>
    <w:rsid w:val="008D45DA"/>
    <w:rsid w:val="008D6978"/>
    <w:rsid w:val="008E27DC"/>
    <w:rsid w:val="008E5FEC"/>
    <w:rsid w:val="008E6E5E"/>
    <w:rsid w:val="008E751A"/>
    <w:rsid w:val="008F0262"/>
    <w:rsid w:val="008F23D0"/>
    <w:rsid w:val="008F3747"/>
    <w:rsid w:val="008F74C0"/>
    <w:rsid w:val="00900714"/>
    <w:rsid w:val="00902786"/>
    <w:rsid w:val="009050AF"/>
    <w:rsid w:val="0091148A"/>
    <w:rsid w:val="0091675D"/>
    <w:rsid w:val="0092697C"/>
    <w:rsid w:val="00930FDB"/>
    <w:rsid w:val="009359F4"/>
    <w:rsid w:val="00940FC5"/>
    <w:rsid w:val="00942C02"/>
    <w:rsid w:val="0094321E"/>
    <w:rsid w:val="009461DB"/>
    <w:rsid w:val="00946A48"/>
    <w:rsid w:val="00947339"/>
    <w:rsid w:val="00947478"/>
    <w:rsid w:val="00950677"/>
    <w:rsid w:val="00950D8A"/>
    <w:rsid w:val="00951727"/>
    <w:rsid w:val="009550E8"/>
    <w:rsid w:val="0095592C"/>
    <w:rsid w:val="00955A5D"/>
    <w:rsid w:val="00957318"/>
    <w:rsid w:val="00962D4C"/>
    <w:rsid w:val="0096608B"/>
    <w:rsid w:val="00971FBA"/>
    <w:rsid w:val="0097696D"/>
    <w:rsid w:val="00982B94"/>
    <w:rsid w:val="00983707"/>
    <w:rsid w:val="00991563"/>
    <w:rsid w:val="0099197B"/>
    <w:rsid w:val="009972D3"/>
    <w:rsid w:val="009A2AF1"/>
    <w:rsid w:val="009B17C0"/>
    <w:rsid w:val="009B331B"/>
    <w:rsid w:val="009B5399"/>
    <w:rsid w:val="009B65B8"/>
    <w:rsid w:val="009D4143"/>
    <w:rsid w:val="009D6287"/>
    <w:rsid w:val="009E1593"/>
    <w:rsid w:val="009E40EB"/>
    <w:rsid w:val="009F4EA5"/>
    <w:rsid w:val="00A01E7F"/>
    <w:rsid w:val="00A03DE6"/>
    <w:rsid w:val="00A07FCD"/>
    <w:rsid w:val="00A10FB1"/>
    <w:rsid w:val="00A15DCB"/>
    <w:rsid w:val="00A17AB6"/>
    <w:rsid w:val="00A20336"/>
    <w:rsid w:val="00A2150D"/>
    <w:rsid w:val="00A2219D"/>
    <w:rsid w:val="00A24EAC"/>
    <w:rsid w:val="00A30B3B"/>
    <w:rsid w:val="00A34024"/>
    <w:rsid w:val="00A348C1"/>
    <w:rsid w:val="00A40BBD"/>
    <w:rsid w:val="00A42B0A"/>
    <w:rsid w:val="00A574F3"/>
    <w:rsid w:val="00A62BF1"/>
    <w:rsid w:val="00A66281"/>
    <w:rsid w:val="00A6642E"/>
    <w:rsid w:val="00A701CA"/>
    <w:rsid w:val="00A70E35"/>
    <w:rsid w:val="00A743E6"/>
    <w:rsid w:val="00A772C8"/>
    <w:rsid w:val="00A83430"/>
    <w:rsid w:val="00A83DE4"/>
    <w:rsid w:val="00A8472A"/>
    <w:rsid w:val="00A86065"/>
    <w:rsid w:val="00A87383"/>
    <w:rsid w:val="00A914C7"/>
    <w:rsid w:val="00AA0137"/>
    <w:rsid w:val="00AA0B0F"/>
    <w:rsid w:val="00AA234C"/>
    <w:rsid w:val="00AA3FFE"/>
    <w:rsid w:val="00AA5894"/>
    <w:rsid w:val="00AA6A51"/>
    <w:rsid w:val="00AB1DBE"/>
    <w:rsid w:val="00AB6E99"/>
    <w:rsid w:val="00AC09E1"/>
    <w:rsid w:val="00AC2A45"/>
    <w:rsid w:val="00AC3F72"/>
    <w:rsid w:val="00AC56F6"/>
    <w:rsid w:val="00AC7624"/>
    <w:rsid w:val="00AE17E9"/>
    <w:rsid w:val="00AE6F7B"/>
    <w:rsid w:val="00B04338"/>
    <w:rsid w:val="00B06134"/>
    <w:rsid w:val="00B10E61"/>
    <w:rsid w:val="00B12FD6"/>
    <w:rsid w:val="00B143A6"/>
    <w:rsid w:val="00B16A21"/>
    <w:rsid w:val="00B25F4E"/>
    <w:rsid w:val="00B26018"/>
    <w:rsid w:val="00B2798C"/>
    <w:rsid w:val="00B33CF2"/>
    <w:rsid w:val="00B412F3"/>
    <w:rsid w:val="00B437C2"/>
    <w:rsid w:val="00B46E00"/>
    <w:rsid w:val="00B50874"/>
    <w:rsid w:val="00B53D57"/>
    <w:rsid w:val="00B54A20"/>
    <w:rsid w:val="00B5718F"/>
    <w:rsid w:val="00B5797E"/>
    <w:rsid w:val="00B62429"/>
    <w:rsid w:val="00B625A3"/>
    <w:rsid w:val="00B62898"/>
    <w:rsid w:val="00B64CCE"/>
    <w:rsid w:val="00B6543E"/>
    <w:rsid w:val="00B6675F"/>
    <w:rsid w:val="00B73DB8"/>
    <w:rsid w:val="00B752F2"/>
    <w:rsid w:val="00B757F2"/>
    <w:rsid w:val="00B852FB"/>
    <w:rsid w:val="00B85A83"/>
    <w:rsid w:val="00B85C9A"/>
    <w:rsid w:val="00B91F3D"/>
    <w:rsid w:val="00B94B64"/>
    <w:rsid w:val="00BA03ED"/>
    <w:rsid w:val="00BA0EE9"/>
    <w:rsid w:val="00BA2722"/>
    <w:rsid w:val="00BA32AF"/>
    <w:rsid w:val="00BA4F19"/>
    <w:rsid w:val="00BA6C2C"/>
    <w:rsid w:val="00BA7166"/>
    <w:rsid w:val="00BB3C68"/>
    <w:rsid w:val="00BB4279"/>
    <w:rsid w:val="00BB5022"/>
    <w:rsid w:val="00BC0AA6"/>
    <w:rsid w:val="00BC35D6"/>
    <w:rsid w:val="00BC3B9A"/>
    <w:rsid w:val="00BD7304"/>
    <w:rsid w:val="00BD77D5"/>
    <w:rsid w:val="00BE01E5"/>
    <w:rsid w:val="00BE14D0"/>
    <w:rsid w:val="00BE2A2B"/>
    <w:rsid w:val="00BE380B"/>
    <w:rsid w:val="00BE75AE"/>
    <w:rsid w:val="00C0591E"/>
    <w:rsid w:val="00C05CFB"/>
    <w:rsid w:val="00C133D4"/>
    <w:rsid w:val="00C1392A"/>
    <w:rsid w:val="00C13DC7"/>
    <w:rsid w:val="00C14F1E"/>
    <w:rsid w:val="00C25049"/>
    <w:rsid w:val="00C25266"/>
    <w:rsid w:val="00C3412E"/>
    <w:rsid w:val="00C41432"/>
    <w:rsid w:val="00C43CBE"/>
    <w:rsid w:val="00C476D6"/>
    <w:rsid w:val="00C50993"/>
    <w:rsid w:val="00C542CE"/>
    <w:rsid w:val="00C558A6"/>
    <w:rsid w:val="00C577DA"/>
    <w:rsid w:val="00C670AB"/>
    <w:rsid w:val="00C67E79"/>
    <w:rsid w:val="00C70878"/>
    <w:rsid w:val="00C71336"/>
    <w:rsid w:val="00C82FD7"/>
    <w:rsid w:val="00C90060"/>
    <w:rsid w:val="00C90AF6"/>
    <w:rsid w:val="00C926C4"/>
    <w:rsid w:val="00C94ADD"/>
    <w:rsid w:val="00C966EE"/>
    <w:rsid w:val="00C967E5"/>
    <w:rsid w:val="00C96CB2"/>
    <w:rsid w:val="00C9740F"/>
    <w:rsid w:val="00CA0029"/>
    <w:rsid w:val="00CA0817"/>
    <w:rsid w:val="00CA4BB6"/>
    <w:rsid w:val="00CB594E"/>
    <w:rsid w:val="00CC0052"/>
    <w:rsid w:val="00CC1491"/>
    <w:rsid w:val="00CC7BF0"/>
    <w:rsid w:val="00CD0415"/>
    <w:rsid w:val="00CD2580"/>
    <w:rsid w:val="00CD3485"/>
    <w:rsid w:val="00CE08B9"/>
    <w:rsid w:val="00CE31CB"/>
    <w:rsid w:val="00CE70C7"/>
    <w:rsid w:val="00CF0F13"/>
    <w:rsid w:val="00CF278E"/>
    <w:rsid w:val="00CF57A3"/>
    <w:rsid w:val="00CF5CC3"/>
    <w:rsid w:val="00D025FB"/>
    <w:rsid w:val="00D06FFE"/>
    <w:rsid w:val="00D074FF"/>
    <w:rsid w:val="00D0761A"/>
    <w:rsid w:val="00D11458"/>
    <w:rsid w:val="00D20403"/>
    <w:rsid w:val="00D20980"/>
    <w:rsid w:val="00D20D71"/>
    <w:rsid w:val="00D3138A"/>
    <w:rsid w:val="00D32908"/>
    <w:rsid w:val="00D36A1D"/>
    <w:rsid w:val="00D44C9E"/>
    <w:rsid w:val="00D44DA2"/>
    <w:rsid w:val="00D47799"/>
    <w:rsid w:val="00D547AF"/>
    <w:rsid w:val="00D54D3C"/>
    <w:rsid w:val="00D56E40"/>
    <w:rsid w:val="00D628F8"/>
    <w:rsid w:val="00D62F2B"/>
    <w:rsid w:val="00D63642"/>
    <w:rsid w:val="00D63A2E"/>
    <w:rsid w:val="00D735BF"/>
    <w:rsid w:val="00D76C08"/>
    <w:rsid w:val="00D869BE"/>
    <w:rsid w:val="00D912E9"/>
    <w:rsid w:val="00D94E27"/>
    <w:rsid w:val="00D97C03"/>
    <w:rsid w:val="00DA0049"/>
    <w:rsid w:val="00DA39D2"/>
    <w:rsid w:val="00DA6186"/>
    <w:rsid w:val="00DB2FC8"/>
    <w:rsid w:val="00DB4F4C"/>
    <w:rsid w:val="00DB5922"/>
    <w:rsid w:val="00DB7057"/>
    <w:rsid w:val="00DB7701"/>
    <w:rsid w:val="00DC1993"/>
    <w:rsid w:val="00DD1413"/>
    <w:rsid w:val="00DD5FA1"/>
    <w:rsid w:val="00DE13B9"/>
    <w:rsid w:val="00DE5B9D"/>
    <w:rsid w:val="00DF1056"/>
    <w:rsid w:val="00DF4EB7"/>
    <w:rsid w:val="00DF5643"/>
    <w:rsid w:val="00DF66F5"/>
    <w:rsid w:val="00E013E1"/>
    <w:rsid w:val="00E0159B"/>
    <w:rsid w:val="00E025CA"/>
    <w:rsid w:val="00E225B8"/>
    <w:rsid w:val="00E35D0B"/>
    <w:rsid w:val="00E37B95"/>
    <w:rsid w:val="00E4483D"/>
    <w:rsid w:val="00E46572"/>
    <w:rsid w:val="00E46843"/>
    <w:rsid w:val="00E47C4D"/>
    <w:rsid w:val="00E514C7"/>
    <w:rsid w:val="00E5685E"/>
    <w:rsid w:val="00E60281"/>
    <w:rsid w:val="00E645E8"/>
    <w:rsid w:val="00E757CD"/>
    <w:rsid w:val="00E87318"/>
    <w:rsid w:val="00E925D7"/>
    <w:rsid w:val="00E96B7E"/>
    <w:rsid w:val="00EA573E"/>
    <w:rsid w:val="00EA778E"/>
    <w:rsid w:val="00EB4C67"/>
    <w:rsid w:val="00EB56F4"/>
    <w:rsid w:val="00EC094A"/>
    <w:rsid w:val="00EC0F99"/>
    <w:rsid w:val="00EC28B4"/>
    <w:rsid w:val="00EC3459"/>
    <w:rsid w:val="00EC6E01"/>
    <w:rsid w:val="00EC7191"/>
    <w:rsid w:val="00EC77DA"/>
    <w:rsid w:val="00ED6967"/>
    <w:rsid w:val="00EE06E5"/>
    <w:rsid w:val="00EE206D"/>
    <w:rsid w:val="00EE462C"/>
    <w:rsid w:val="00EE5098"/>
    <w:rsid w:val="00EE6C26"/>
    <w:rsid w:val="00EF32C4"/>
    <w:rsid w:val="00EF3A69"/>
    <w:rsid w:val="00EF69C2"/>
    <w:rsid w:val="00EF775E"/>
    <w:rsid w:val="00F13D7A"/>
    <w:rsid w:val="00F14727"/>
    <w:rsid w:val="00F171A1"/>
    <w:rsid w:val="00F200DA"/>
    <w:rsid w:val="00F25681"/>
    <w:rsid w:val="00F2735C"/>
    <w:rsid w:val="00F32A2C"/>
    <w:rsid w:val="00F33952"/>
    <w:rsid w:val="00F41819"/>
    <w:rsid w:val="00F442EF"/>
    <w:rsid w:val="00F520A4"/>
    <w:rsid w:val="00F564DB"/>
    <w:rsid w:val="00F64D11"/>
    <w:rsid w:val="00F67A36"/>
    <w:rsid w:val="00F8036E"/>
    <w:rsid w:val="00F803B8"/>
    <w:rsid w:val="00F80694"/>
    <w:rsid w:val="00F83569"/>
    <w:rsid w:val="00F846D0"/>
    <w:rsid w:val="00F939E5"/>
    <w:rsid w:val="00FB03C6"/>
    <w:rsid w:val="00FB53E0"/>
    <w:rsid w:val="00FC1620"/>
    <w:rsid w:val="00FC39AD"/>
    <w:rsid w:val="00FC7357"/>
    <w:rsid w:val="00FD016D"/>
    <w:rsid w:val="00FD1431"/>
    <w:rsid w:val="00FD3D9C"/>
    <w:rsid w:val="00FD4D6A"/>
    <w:rsid w:val="00FE03F0"/>
    <w:rsid w:val="00FE6C8E"/>
    <w:rsid w:val="00FF191E"/>
    <w:rsid w:val="00FF23ED"/>
    <w:rsid w:val="00FF4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E4"/>
  </w:style>
  <w:style w:type="paragraph" w:styleId="1">
    <w:name w:val="heading 1"/>
    <w:basedOn w:val="a"/>
    <w:next w:val="a"/>
    <w:link w:val="10"/>
    <w:qFormat/>
    <w:rsid w:val="00516C10"/>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516C10"/>
    <w:pPr>
      <w:keepNext/>
      <w:spacing w:after="0" w:line="240" w:lineRule="auto"/>
      <w:jc w:val="center"/>
      <w:outlineLvl w:val="2"/>
    </w:pPr>
    <w:rPr>
      <w:rFonts w:ascii="TimesET" w:eastAsia="Times New Roman" w:hAnsi="TimesET" w:cs="Times New Roman"/>
      <w:b/>
      <w:sz w:val="30"/>
      <w:szCs w:val="20"/>
      <w:lang w:eastAsia="ru-RU"/>
    </w:rPr>
  </w:style>
  <w:style w:type="paragraph" w:styleId="5">
    <w:name w:val="heading 5"/>
    <w:basedOn w:val="a"/>
    <w:next w:val="a"/>
    <w:link w:val="50"/>
    <w:qFormat/>
    <w:rsid w:val="00516C10"/>
    <w:pPr>
      <w:keepNext/>
      <w:spacing w:after="0" w:line="240" w:lineRule="auto"/>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C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16C10"/>
    <w:rPr>
      <w:rFonts w:ascii="TimesET" w:eastAsia="Times New Roman" w:hAnsi="TimesET" w:cs="Times New Roman"/>
      <w:b/>
      <w:sz w:val="30"/>
      <w:szCs w:val="20"/>
      <w:lang w:eastAsia="ru-RU"/>
    </w:rPr>
  </w:style>
  <w:style w:type="character" w:customStyle="1" w:styleId="50">
    <w:name w:val="Заголовок 5 Знак"/>
    <w:basedOn w:val="a0"/>
    <w:link w:val="5"/>
    <w:rsid w:val="00516C10"/>
    <w:rPr>
      <w:rFonts w:ascii="Times New Roman" w:eastAsia="Times New Roman" w:hAnsi="Times New Roman" w:cs="Times New Roman"/>
      <w:sz w:val="28"/>
      <w:szCs w:val="24"/>
      <w:lang w:eastAsia="ru-RU"/>
    </w:rPr>
  </w:style>
  <w:style w:type="paragraph" w:styleId="a3">
    <w:name w:val="Body Text"/>
    <w:basedOn w:val="a"/>
    <w:link w:val="a4"/>
    <w:rsid w:val="00516C10"/>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516C10"/>
    <w:rPr>
      <w:rFonts w:ascii="Times New Roman" w:eastAsia="Times New Roman" w:hAnsi="Times New Roman" w:cs="Times New Roman"/>
      <w:sz w:val="28"/>
      <w:szCs w:val="24"/>
      <w:lang w:eastAsia="ru-RU"/>
    </w:rPr>
  </w:style>
  <w:style w:type="paragraph" w:customStyle="1" w:styleId="ConsNormal">
    <w:name w:val="ConsNormal"/>
    <w:rsid w:val="00516C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516C1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List Paragraph"/>
    <w:basedOn w:val="a"/>
    <w:uiPriority w:val="34"/>
    <w:qFormat/>
    <w:rsid w:val="00516C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516C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basedOn w:val="a0"/>
    <w:uiPriority w:val="99"/>
    <w:rsid w:val="00516C10"/>
    <w:rPr>
      <w:b/>
      <w:bCs/>
      <w:color w:val="008000"/>
    </w:rPr>
  </w:style>
</w:styles>
</file>

<file path=word/webSettings.xml><?xml version="1.0" encoding="utf-8"?>
<w:webSettings xmlns:r="http://schemas.openxmlformats.org/officeDocument/2006/relationships" xmlns:w="http://schemas.openxmlformats.org/wordprocessingml/2006/main">
  <w:divs>
    <w:div w:id="111362068">
      <w:bodyDiv w:val="1"/>
      <w:marLeft w:val="0"/>
      <w:marRight w:val="0"/>
      <w:marTop w:val="0"/>
      <w:marBottom w:val="0"/>
      <w:divBdr>
        <w:top w:val="none" w:sz="0" w:space="0" w:color="auto"/>
        <w:left w:val="none" w:sz="0" w:space="0" w:color="auto"/>
        <w:bottom w:val="none" w:sz="0" w:space="0" w:color="auto"/>
        <w:right w:val="none" w:sz="0" w:space="0" w:color="auto"/>
      </w:divBdr>
    </w:div>
    <w:div w:id="394007096">
      <w:bodyDiv w:val="1"/>
      <w:marLeft w:val="0"/>
      <w:marRight w:val="0"/>
      <w:marTop w:val="0"/>
      <w:marBottom w:val="0"/>
      <w:divBdr>
        <w:top w:val="none" w:sz="0" w:space="0" w:color="auto"/>
        <w:left w:val="none" w:sz="0" w:space="0" w:color="auto"/>
        <w:bottom w:val="none" w:sz="0" w:space="0" w:color="auto"/>
        <w:right w:val="none" w:sz="0" w:space="0" w:color="auto"/>
      </w:divBdr>
    </w:div>
    <w:div w:id="572352824">
      <w:bodyDiv w:val="1"/>
      <w:marLeft w:val="0"/>
      <w:marRight w:val="0"/>
      <w:marTop w:val="0"/>
      <w:marBottom w:val="0"/>
      <w:divBdr>
        <w:top w:val="none" w:sz="0" w:space="0" w:color="auto"/>
        <w:left w:val="none" w:sz="0" w:space="0" w:color="auto"/>
        <w:bottom w:val="none" w:sz="0" w:space="0" w:color="auto"/>
        <w:right w:val="none" w:sz="0" w:space="0" w:color="auto"/>
      </w:divBdr>
    </w:div>
    <w:div w:id="647781644">
      <w:bodyDiv w:val="1"/>
      <w:marLeft w:val="0"/>
      <w:marRight w:val="0"/>
      <w:marTop w:val="0"/>
      <w:marBottom w:val="0"/>
      <w:divBdr>
        <w:top w:val="none" w:sz="0" w:space="0" w:color="auto"/>
        <w:left w:val="none" w:sz="0" w:space="0" w:color="auto"/>
        <w:bottom w:val="none" w:sz="0" w:space="0" w:color="auto"/>
        <w:right w:val="none" w:sz="0" w:space="0" w:color="auto"/>
      </w:divBdr>
    </w:div>
    <w:div w:id="658845294">
      <w:bodyDiv w:val="1"/>
      <w:marLeft w:val="0"/>
      <w:marRight w:val="0"/>
      <w:marTop w:val="0"/>
      <w:marBottom w:val="0"/>
      <w:divBdr>
        <w:top w:val="none" w:sz="0" w:space="0" w:color="auto"/>
        <w:left w:val="none" w:sz="0" w:space="0" w:color="auto"/>
        <w:bottom w:val="none" w:sz="0" w:space="0" w:color="auto"/>
        <w:right w:val="none" w:sz="0" w:space="0" w:color="auto"/>
      </w:divBdr>
    </w:div>
    <w:div w:id="738015070">
      <w:bodyDiv w:val="1"/>
      <w:marLeft w:val="0"/>
      <w:marRight w:val="0"/>
      <w:marTop w:val="0"/>
      <w:marBottom w:val="0"/>
      <w:divBdr>
        <w:top w:val="none" w:sz="0" w:space="0" w:color="auto"/>
        <w:left w:val="none" w:sz="0" w:space="0" w:color="auto"/>
        <w:bottom w:val="none" w:sz="0" w:space="0" w:color="auto"/>
        <w:right w:val="none" w:sz="0" w:space="0" w:color="auto"/>
      </w:divBdr>
    </w:div>
    <w:div w:id="1206287731">
      <w:bodyDiv w:val="1"/>
      <w:marLeft w:val="0"/>
      <w:marRight w:val="0"/>
      <w:marTop w:val="0"/>
      <w:marBottom w:val="0"/>
      <w:divBdr>
        <w:top w:val="none" w:sz="0" w:space="0" w:color="auto"/>
        <w:left w:val="none" w:sz="0" w:space="0" w:color="auto"/>
        <w:bottom w:val="none" w:sz="0" w:space="0" w:color="auto"/>
        <w:right w:val="none" w:sz="0" w:space="0" w:color="auto"/>
      </w:divBdr>
    </w:div>
    <w:div w:id="1435441772">
      <w:bodyDiv w:val="1"/>
      <w:marLeft w:val="0"/>
      <w:marRight w:val="0"/>
      <w:marTop w:val="0"/>
      <w:marBottom w:val="0"/>
      <w:divBdr>
        <w:top w:val="none" w:sz="0" w:space="0" w:color="auto"/>
        <w:left w:val="none" w:sz="0" w:space="0" w:color="auto"/>
        <w:bottom w:val="none" w:sz="0" w:space="0" w:color="auto"/>
        <w:right w:val="none" w:sz="0" w:space="0" w:color="auto"/>
      </w:divBdr>
    </w:div>
    <w:div w:id="1773742003">
      <w:bodyDiv w:val="1"/>
      <w:marLeft w:val="0"/>
      <w:marRight w:val="0"/>
      <w:marTop w:val="0"/>
      <w:marBottom w:val="0"/>
      <w:divBdr>
        <w:top w:val="none" w:sz="0" w:space="0" w:color="auto"/>
        <w:left w:val="none" w:sz="0" w:space="0" w:color="auto"/>
        <w:bottom w:val="none" w:sz="0" w:space="0" w:color="auto"/>
        <w:right w:val="none" w:sz="0" w:space="0" w:color="auto"/>
      </w:divBdr>
    </w:div>
    <w:div w:id="1840537194">
      <w:bodyDiv w:val="1"/>
      <w:marLeft w:val="0"/>
      <w:marRight w:val="0"/>
      <w:marTop w:val="0"/>
      <w:marBottom w:val="0"/>
      <w:divBdr>
        <w:top w:val="none" w:sz="0" w:space="0" w:color="auto"/>
        <w:left w:val="none" w:sz="0" w:space="0" w:color="auto"/>
        <w:bottom w:val="none" w:sz="0" w:space="0" w:color="auto"/>
        <w:right w:val="none" w:sz="0" w:space="0" w:color="auto"/>
      </w:divBdr>
    </w:div>
    <w:div w:id="19116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2013298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A3FB-72B6-4E52-8769-44BB9AA0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2015-09-09T11:49:00Z</dcterms:created>
  <dcterms:modified xsi:type="dcterms:W3CDTF">2015-10-28T13:45:00Z</dcterms:modified>
</cp:coreProperties>
</file>