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5D" w:rsidRDefault="00FE01E5" w:rsidP="009438E4">
      <w:pPr>
        <w:jc w:val="center"/>
        <w:rPr>
          <w:rFonts w:ascii="Arial" w:hAnsi="Arial" w:cs="Arial"/>
          <w:b/>
        </w:rPr>
      </w:pPr>
      <w:r w:rsidRPr="00412EC5">
        <w:rPr>
          <w:b/>
        </w:rPr>
        <w:br w:type="textWrapping" w:clear="all"/>
      </w:r>
      <w:r>
        <w:rPr>
          <w:b/>
        </w:rPr>
        <w:t xml:space="preserve">                                                                                                                           </w:t>
      </w:r>
      <w:r w:rsidR="009D3E5D">
        <w:rPr>
          <w:b/>
        </w:rPr>
        <w:t xml:space="preserve">             </w:t>
      </w:r>
      <w:r>
        <w:rPr>
          <w:b/>
        </w:rPr>
        <w:t xml:space="preserve"> </w:t>
      </w:r>
      <w:r w:rsidR="009438E4">
        <w:rPr>
          <w:b/>
        </w:rPr>
        <w:t xml:space="preserve">           </w:t>
      </w:r>
      <w:r w:rsidR="009D3E5D">
        <w:rPr>
          <w:rFonts w:ascii="Arial" w:hAnsi="Arial" w:cs="Arial"/>
          <w:b/>
        </w:rPr>
        <w:t>ПОСТАНОВЛЕНИЕ</w:t>
      </w:r>
    </w:p>
    <w:p w:rsidR="009D3E5D" w:rsidRDefault="009D3E5D" w:rsidP="009D3E5D">
      <w:pPr>
        <w:jc w:val="center"/>
        <w:rPr>
          <w:rFonts w:ascii="Arial" w:hAnsi="Arial" w:cs="Arial"/>
          <w:b/>
        </w:rPr>
      </w:pPr>
      <w:r>
        <w:rPr>
          <w:rFonts w:ascii="Arial" w:hAnsi="Arial" w:cs="Arial"/>
          <w:b/>
        </w:rPr>
        <w:t>АДМИНИСТРАЦИИ АНТОНОВСКОГО СЕЛЬСКОГО ПОСЕЛЕНИЯ</w:t>
      </w:r>
    </w:p>
    <w:p w:rsidR="009D3E5D" w:rsidRDefault="009D3E5D" w:rsidP="009D3E5D">
      <w:pPr>
        <w:jc w:val="center"/>
        <w:rPr>
          <w:rFonts w:ascii="Arial" w:hAnsi="Arial" w:cs="Arial"/>
          <w:b/>
        </w:rPr>
      </w:pPr>
      <w:r>
        <w:rPr>
          <w:rFonts w:ascii="Arial" w:hAnsi="Arial" w:cs="Arial"/>
          <w:b/>
        </w:rPr>
        <w:t>ОКТЯБРЬСКОГО МУНИЦИПАЛЬНОГО РАЙОНА</w:t>
      </w:r>
    </w:p>
    <w:p w:rsidR="009D3E5D" w:rsidRDefault="009D3E5D" w:rsidP="009D3E5D">
      <w:pPr>
        <w:jc w:val="center"/>
        <w:rPr>
          <w:rFonts w:ascii="Arial" w:hAnsi="Arial" w:cs="Arial"/>
          <w:b/>
        </w:rPr>
      </w:pPr>
      <w:r>
        <w:rPr>
          <w:rFonts w:ascii="Arial" w:hAnsi="Arial" w:cs="Arial"/>
          <w:b/>
        </w:rPr>
        <w:t>ВОЛГОГРАДСКОЙ ОБЛАСТИ</w:t>
      </w:r>
    </w:p>
    <w:p w:rsidR="00FE01E5" w:rsidRDefault="00FE01E5" w:rsidP="00FE01E5">
      <w:pPr>
        <w:jc w:val="center"/>
        <w:rPr>
          <w:sz w:val="32"/>
          <w:szCs w:val="32"/>
        </w:rPr>
      </w:pPr>
    </w:p>
    <w:p w:rsidR="009D3E5D" w:rsidRDefault="009D3E5D" w:rsidP="00FE01E5">
      <w:pPr>
        <w:jc w:val="center"/>
        <w:rPr>
          <w:sz w:val="32"/>
          <w:szCs w:val="32"/>
        </w:rPr>
      </w:pPr>
    </w:p>
    <w:p w:rsidR="009D3E5D" w:rsidRPr="0042379E" w:rsidRDefault="009D3E5D" w:rsidP="00FE01E5">
      <w:pPr>
        <w:jc w:val="center"/>
        <w:rPr>
          <w:sz w:val="32"/>
          <w:szCs w:val="32"/>
        </w:rPr>
      </w:pPr>
    </w:p>
    <w:p w:rsidR="00FE01E5" w:rsidRPr="0017426A" w:rsidRDefault="00AB49A5" w:rsidP="00FE01E5">
      <w:pPr>
        <w:jc w:val="both"/>
        <w:rPr>
          <w:rFonts w:ascii="Arial" w:hAnsi="Arial" w:cs="Arial"/>
        </w:rPr>
      </w:pPr>
      <w:r w:rsidRPr="0017426A">
        <w:rPr>
          <w:rFonts w:ascii="Arial" w:hAnsi="Arial" w:cs="Arial"/>
        </w:rPr>
        <w:t>о</w:t>
      </w:r>
      <w:r w:rsidR="00FE01E5" w:rsidRPr="0017426A">
        <w:rPr>
          <w:rFonts w:ascii="Arial" w:hAnsi="Arial" w:cs="Arial"/>
        </w:rPr>
        <w:t xml:space="preserve">т   </w:t>
      </w:r>
      <w:r w:rsidR="009438E4" w:rsidRPr="0017426A">
        <w:rPr>
          <w:rFonts w:ascii="Arial" w:hAnsi="Arial" w:cs="Arial"/>
        </w:rPr>
        <w:t>24</w:t>
      </w:r>
      <w:r w:rsidR="00FE01E5" w:rsidRPr="0017426A">
        <w:rPr>
          <w:rFonts w:ascii="Arial" w:hAnsi="Arial" w:cs="Arial"/>
        </w:rPr>
        <w:t>.</w:t>
      </w:r>
      <w:r w:rsidR="009438E4" w:rsidRPr="0017426A">
        <w:rPr>
          <w:rFonts w:ascii="Arial" w:hAnsi="Arial" w:cs="Arial"/>
        </w:rPr>
        <w:t>11</w:t>
      </w:r>
      <w:r w:rsidR="00FE01E5" w:rsidRPr="0017426A">
        <w:rPr>
          <w:rFonts w:ascii="Arial" w:hAnsi="Arial" w:cs="Arial"/>
        </w:rPr>
        <w:t xml:space="preserve"> .201</w:t>
      </w:r>
      <w:r w:rsidR="00CB138A" w:rsidRPr="0017426A">
        <w:rPr>
          <w:rFonts w:ascii="Arial" w:hAnsi="Arial" w:cs="Arial"/>
        </w:rPr>
        <w:t>7</w:t>
      </w:r>
      <w:r w:rsidR="00FE01E5" w:rsidRPr="0017426A">
        <w:rPr>
          <w:rFonts w:ascii="Arial" w:hAnsi="Arial" w:cs="Arial"/>
        </w:rPr>
        <w:t xml:space="preserve"> года</w:t>
      </w:r>
      <w:r w:rsidR="0017426A">
        <w:rPr>
          <w:rFonts w:ascii="Arial" w:hAnsi="Arial" w:cs="Arial"/>
          <w:sz w:val="32"/>
          <w:szCs w:val="32"/>
        </w:rPr>
        <w:tab/>
      </w:r>
      <w:r w:rsidR="0017426A">
        <w:rPr>
          <w:rFonts w:ascii="Arial" w:hAnsi="Arial" w:cs="Arial"/>
          <w:sz w:val="32"/>
          <w:szCs w:val="32"/>
        </w:rPr>
        <w:tab/>
      </w:r>
      <w:r w:rsidR="0017426A">
        <w:rPr>
          <w:rFonts w:ascii="Arial" w:hAnsi="Arial" w:cs="Arial"/>
          <w:sz w:val="32"/>
          <w:szCs w:val="32"/>
        </w:rPr>
        <w:tab/>
      </w:r>
      <w:r w:rsidR="0017426A">
        <w:rPr>
          <w:rFonts w:ascii="Arial" w:hAnsi="Arial" w:cs="Arial"/>
          <w:sz w:val="32"/>
          <w:szCs w:val="32"/>
        </w:rPr>
        <w:tab/>
      </w:r>
      <w:r w:rsidR="0017426A">
        <w:rPr>
          <w:rFonts w:ascii="Arial" w:hAnsi="Arial" w:cs="Arial"/>
          <w:sz w:val="32"/>
          <w:szCs w:val="32"/>
        </w:rPr>
        <w:tab/>
        <w:t xml:space="preserve">   </w:t>
      </w:r>
      <w:r w:rsidR="00FE01E5" w:rsidRPr="0017426A">
        <w:rPr>
          <w:rFonts w:ascii="Arial" w:hAnsi="Arial" w:cs="Arial"/>
          <w:sz w:val="32"/>
          <w:szCs w:val="32"/>
        </w:rPr>
        <w:tab/>
      </w:r>
      <w:r w:rsidR="00FE01E5" w:rsidRPr="0017426A">
        <w:rPr>
          <w:rFonts w:ascii="Arial" w:hAnsi="Arial" w:cs="Arial"/>
        </w:rPr>
        <w:t xml:space="preserve">       </w:t>
      </w:r>
      <w:r w:rsidR="0017426A">
        <w:rPr>
          <w:rFonts w:ascii="Arial" w:hAnsi="Arial" w:cs="Arial"/>
        </w:rPr>
        <w:t xml:space="preserve">               </w:t>
      </w:r>
      <w:r w:rsidR="00FE01E5" w:rsidRPr="0017426A">
        <w:rPr>
          <w:rFonts w:ascii="Arial" w:hAnsi="Arial" w:cs="Arial"/>
        </w:rPr>
        <w:t>№</w:t>
      </w:r>
      <w:r w:rsidR="00FE01E5" w:rsidRPr="0017426A">
        <w:rPr>
          <w:rFonts w:ascii="Arial" w:hAnsi="Arial" w:cs="Arial"/>
          <w:sz w:val="32"/>
          <w:szCs w:val="32"/>
        </w:rPr>
        <w:t xml:space="preserve"> </w:t>
      </w:r>
      <w:r w:rsidR="009438E4" w:rsidRPr="0017426A">
        <w:rPr>
          <w:rFonts w:ascii="Arial" w:hAnsi="Arial" w:cs="Arial"/>
        </w:rPr>
        <w:t>11/4</w:t>
      </w:r>
    </w:p>
    <w:p w:rsidR="00FE01E5" w:rsidRPr="001F193C" w:rsidRDefault="00FE01E5" w:rsidP="00FE01E5">
      <w:pPr>
        <w:jc w:val="both"/>
      </w:pPr>
    </w:p>
    <w:p w:rsidR="00FE01E5" w:rsidRPr="0017426A" w:rsidRDefault="00FE01E5" w:rsidP="00FE01E5">
      <w:pPr>
        <w:rPr>
          <w:rFonts w:ascii="Arial" w:hAnsi="Arial" w:cs="Arial"/>
          <w:bCs/>
        </w:rPr>
      </w:pPr>
      <w:r w:rsidRPr="0017426A">
        <w:rPr>
          <w:rFonts w:ascii="Arial" w:hAnsi="Arial" w:cs="Arial"/>
          <w:bCs/>
        </w:rPr>
        <w:t>Об утверждении муниципальной программы</w:t>
      </w:r>
    </w:p>
    <w:p w:rsidR="00FE01E5" w:rsidRPr="0017426A" w:rsidRDefault="00FE01E5" w:rsidP="00CB138A">
      <w:pPr>
        <w:rPr>
          <w:rFonts w:ascii="Arial" w:hAnsi="Arial" w:cs="Arial"/>
          <w:b/>
        </w:rPr>
      </w:pPr>
      <w:r w:rsidRPr="0017426A">
        <w:rPr>
          <w:rFonts w:ascii="Arial" w:hAnsi="Arial" w:cs="Arial"/>
          <w:bCs/>
        </w:rPr>
        <w:t xml:space="preserve"> </w:t>
      </w:r>
      <w:r w:rsidR="00CB138A" w:rsidRPr="0017426A">
        <w:rPr>
          <w:rFonts w:ascii="Arial" w:hAnsi="Arial" w:cs="Arial"/>
          <w:bCs/>
        </w:rPr>
        <w:t>Антоновского сельского поселения</w:t>
      </w:r>
    </w:p>
    <w:p w:rsidR="00FE01E5" w:rsidRPr="0017426A" w:rsidRDefault="00FE01E5" w:rsidP="00FE01E5">
      <w:pPr>
        <w:rPr>
          <w:rFonts w:ascii="Arial" w:hAnsi="Arial" w:cs="Arial"/>
        </w:rPr>
      </w:pPr>
      <w:r w:rsidRPr="0017426A">
        <w:rPr>
          <w:rFonts w:ascii="Arial" w:hAnsi="Arial" w:cs="Arial"/>
        </w:rPr>
        <w:t xml:space="preserve">«Поддержка учреждений культуры </w:t>
      </w:r>
    </w:p>
    <w:p w:rsidR="00FE01E5" w:rsidRPr="0017426A" w:rsidRDefault="00FE01E5" w:rsidP="00FE01E5">
      <w:pPr>
        <w:rPr>
          <w:rFonts w:ascii="Arial" w:hAnsi="Arial" w:cs="Arial"/>
        </w:rPr>
      </w:pPr>
      <w:r w:rsidRPr="0017426A">
        <w:rPr>
          <w:rFonts w:ascii="Arial" w:hAnsi="Arial" w:cs="Arial"/>
        </w:rPr>
        <w:t>в сфере</w:t>
      </w:r>
      <w:r w:rsidR="009D3E5D" w:rsidRPr="0017426A">
        <w:rPr>
          <w:rFonts w:ascii="Arial" w:hAnsi="Arial" w:cs="Arial"/>
        </w:rPr>
        <w:t xml:space="preserve"> </w:t>
      </w:r>
      <w:r w:rsidRPr="0017426A">
        <w:rPr>
          <w:rFonts w:ascii="Arial" w:hAnsi="Arial" w:cs="Arial"/>
        </w:rPr>
        <w:t xml:space="preserve">культуры и искусства в </w:t>
      </w:r>
      <w:r w:rsidR="009D3E5D" w:rsidRPr="0017426A">
        <w:rPr>
          <w:rFonts w:ascii="Arial" w:hAnsi="Arial" w:cs="Arial"/>
        </w:rPr>
        <w:t>Антоновском</w:t>
      </w:r>
    </w:p>
    <w:p w:rsidR="00FE01E5" w:rsidRPr="0017426A" w:rsidRDefault="00FE01E5" w:rsidP="00FE01E5">
      <w:pPr>
        <w:rPr>
          <w:rFonts w:ascii="Arial" w:hAnsi="Arial" w:cs="Arial"/>
        </w:rPr>
      </w:pPr>
      <w:r w:rsidRPr="0017426A">
        <w:rPr>
          <w:rFonts w:ascii="Arial" w:hAnsi="Arial" w:cs="Arial"/>
        </w:rPr>
        <w:t xml:space="preserve"> </w:t>
      </w:r>
      <w:r w:rsidR="009D3E5D" w:rsidRPr="0017426A">
        <w:rPr>
          <w:rFonts w:ascii="Arial" w:hAnsi="Arial" w:cs="Arial"/>
        </w:rPr>
        <w:t xml:space="preserve">сельском </w:t>
      </w:r>
      <w:proofErr w:type="gramStart"/>
      <w:r w:rsidR="009D3E5D" w:rsidRPr="0017426A">
        <w:rPr>
          <w:rFonts w:ascii="Arial" w:hAnsi="Arial" w:cs="Arial"/>
        </w:rPr>
        <w:t>поселении</w:t>
      </w:r>
      <w:proofErr w:type="gramEnd"/>
      <w:r w:rsidRPr="0017426A">
        <w:rPr>
          <w:rFonts w:ascii="Arial" w:hAnsi="Arial" w:cs="Arial"/>
        </w:rPr>
        <w:t xml:space="preserve"> на 201</w:t>
      </w:r>
      <w:r w:rsidR="00CB138A" w:rsidRPr="0017426A">
        <w:rPr>
          <w:rFonts w:ascii="Arial" w:hAnsi="Arial" w:cs="Arial"/>
        </w:rPr>
        <w:t>8</w:t>
      </w:r>
      <w:r w:rsidRPr="0017426A">
        <w:rPr>
          <w:rFonts w:ascii="Arial" w:hAnsi="Arial" w:cs="Arial"/>
        </w:rPr>
        <w:t>-2020 годы</w:t>
      </w:r>
      <w:r w:rsidR="00CB138A" w:rsidRPr="0017426A">
        <w:rPr>
          <w:rFonts w:ascii="Arial" w:hAnsi="Arial" w:cs="Arial"/>
        </w:rPr>
        <w:t>»</w:t>
      </w:r>
    </w:p>
    <w:p w:rsidR="00FE01E5" w:rsidRPr="00AA62B3" w:rsidRDefault="00FE01E5" w:rsidP="00FE01E5">
      <w:pPr>
        <w:tabs>
          <w:tab w:val="left" w:pos="3068"/>
        </w:tabs>
        <w:ind w:right="4854"/>
        <w:jc w:val="both"/>
        <w:rPr>
          <w:bCs/>
        </w:rPr>
      </w:pPr>
    </w:p>
    <w:p w:rsidR="00FE01E5" w:rsidRPr="00AA62B3" w:rsidRDefault="00FE01E5" w:rsidP="00FE01E5">
      <w:pPr>
        <w:tabs>
          <w:tab w:val="left" w:pos="3068"/>
        </w:tabs>
        <w:ind w:right="4854"/>
        <w:jc w:val="both"/>
      </w:pPr>
    </w:p>
    <w:p w:rsidR="00FE01E5" w:rsidRPr="0017426A" w:rsidRDefault="0017426A" w:rsidP="0017426A">
      <w:pPr>
        <w:tabs>
          <w:tab w:val="left" w:pos="1080"/>
        </w:tabs>
        <w:ind w:left="700" w:right="20"/>
        <w:jc w:val="both"/>
        <w:rPr>
          <w:rFonts w:ascii="Arial" w:hAnsi="Arial" w:cs="Arial"/>
        </w:rPr>
      </w:pPr>
      <w:r>
        <w:rPr>
          <w:rFonts w:ascii="Arial" w:hAnsi="Arial" w:cs="Arial"/>
        </w:rPr>
        <w:t xml:space="preserve">                </w:t>
      </w:r>
      <w:r w:rsidR="00FE01E5" w:rsidRPr="0017426A">
        <w:rPr>
          <w:rFonts w:ascii="Arial" w:hAnsi="Arial" w:cs="Arial"/>
        </w:rPr>
        <w:t>В соответствии с постановлением администрации</w:t>
      </w:r>
      <w:r w:rsidR="009D3E5D" w:rsidRPr="0017426A">
        <w:rPr>
          <w:rFonts w:ascii="Arial" w:hAnsi="Arial" w:cs="Arial"/>
        </w:rPr>
        <w:t xml:space="preserve"> Антоновского сельского поселения </w:t>
      </w:r>
      <w:r w:rsidR="00FE01E5" w:rsidRPr="0017426A">
        <w:rPr>
          <w:rFonts w:ascii="Arial" w:hAnsi="Arial" w:cs="Arial"/>
        </w:rPr>
        <w:t xml:space="preserve"> Октябрьского муниципального района Волгоградской области от </w:t>
      </w:r>
      <w:r w:rsidR="009D3E5D" w:rsidRPr="0017426A">
        <w:rPr>
          <w:rFonts w:ascii="Arial" w:hAnsi="Arial" w:cs="Arial"/>
        </w:rPr>
        <w:t>28.11</w:t>
      </w:r>
      <w:r w:rsidR="00FE01E5" w:rsidRPr="0017426A">
        <w:rPr>
          <w:rFonts w:ascii="Arial" w:hAnsi="Arial" w:cs="Arial"/>
        </w:rPr>
        <w:t xml:space="preserve">.2013 г. № </w:t>
      </w:r>
      <w:r w:rsidR="009D3E5D" w:rsidRPr="0017426A">
        <w:rPr>
          <w:rFonts w:ascii="Arial" w:hAnsi="Arial" w:cs="Arial"/>
        </w:rPr>
        <w:t>11/8</w:t>
      </w:r>
      <w:r w:rsidR="00FE01E5" w:rsidRPr="0017426A">
        <w:rPr>
          <w:rFonts w:ascii="Arial" w:hAnsi="Arial" w:cs="Arial"/>
        </w:rPr>
        <w:t xml:space="preserve"> «Об утверждении Порядка разработки, реализации и оценки эффективности муниципальных программ</w:t>
      </w:r>
      <w:r w:rsidR="009D3E5D" w:rsidRPr="0017426A">
        <w:rPr>
          <w:rFonts w:ascii="Arial" w:hAnsi="Arial" w:cs="Arial"/>
        </w:rPr>
        <w:t xml:space="preserve"> Антоновского сельского поселения </w:t>
      </w:r>
      <w:r w:rsidR="00FE01E5" w:rsidRPr="0017426A">
        <w:rPr>
          <w:rFonts w:ascii="Arial" w:hAnsi="Arial" w:cs="Arial"/>
        </w:rPr>
        <w:t xml:space="preserve"> Октябрьского муниципального района Волгоградской области», распоряжением администрации</w:t>
      </w:r>
      <w:r w:rsidR="009D3E5D" w:rsidRPr="0017426A">
        <w:rPr>
          <w:rFonts w:ascii="Arial" w:hAnsi="Arial" w:cs="Arial"/>
        </w:rPr>
        <w:t xml:space="preserve"> Антоновского сельского поселения </w:t>
      </w:r>
      <w:r w:rsidR="00FE01E5" w:rsidRPr="0017426A">
        <w:rPr>
          <w:rFonts w:ascii="Arial" w:hAnsi="Arial" w:cs="Arial"/>
        </w:rPr>
        <w:t xml:space="preserve">Октябрьского муниципального района от </w:t>
      </w:r>
      <w:r w:rsidR="00CB138A" w:rsidRPr="0017426A">
        <w:rPr>
          <w:rFonts w:ascii="Arial" w:hAnsi="Arial" w:cs="Arial"/>
        </w:rPr>
        <w:t>10</w:t>
      </w:r>
      <w:r w:rsidR="00FE01E5" w:rsidRPr="0017426A">
        <w:rPr>
          <w:rFonts w:ascii="Arial" w:hAnsi="Arial" w:cs="Arial"/>
        </w:rPr>
        <w:t>.</w:t>
      </w:r>
      <w:r w:rsidR="00CB138A" w:rsidRPr="0017426A">
        <w:rPr>
          <w:rFonts w:ascii="Arial" w:hAnsi="Arial" w:cs="Arial"/>
        </w:rPr>
        <w:t>11</w:t>
      </w:r>
      <w:r w:rsidR="00FE01E5" w:rsidRPr="0017426A">
        <w:rPr>
          <w:rFonts w:ascii="Arial" w:hAnsi="Arial" w:cs="Arial"/>
        </w:rPr>
        <w:t>.201</w:t>
      </w:r>
      <w:r w:rsidR="00CB138A" w:rsidRPr="0017426A">
        <w:rPr>
          <w:rFonts w:ascii="Arial" w:hAnsi="Arial" w:cs="Arial"/>
        </w:rPr>
        <w:t>7</w:t>
      </w:r>
      <w:r w:rsidR="00FE01E5" w:rsidRPr="0017426A">
        <w:rPr>
          <w:rFonts w:ascii="Arial" w:hAnsi="Arial" w:cs="Arial"/>
        </w:rPr>
        <w:t xml:space="preserve"> г. №</w:t>
      </w:r>
      <w:r w:rsidR="00CB138A" w:rsidRPr="0017426A">
        <w:rPr>
          <w:rFonts w:ascii="Arial" w:hAnsi="Arial" w:cs="Arial"/>
        </w:rPr>
        <w:t xml:space="preserve"> 35</w:t>
      </w:r>
      <w:r w:rsidR="00FE01E5" w:rsidRPr="0017426A">
        <w:rPr>
          <w:rFonts w:ascii="Arial" w:hAnsi="Arial" w:cs="Arial"/>
          <w:b/>
        </w:rPr>
        <w:t xml:space="preserve">  </w:t>
      </w:r>
      <w:r w:rsidR="00FE01E5" w:rsidRPr="0017426A">
        <w:rPr>
          <w:rFonts w:ascii="Arial" w:hAnsi="Arial" w:cs="Arial"/>
        </w:rPr>
        <w:t xml:space="preserve">« О разработке муниципальной программы «Поддержка учреждений культуры </w:t>
      </w:r>
      <w:r w:rsidR="00CB138A" w:rsidRPr="0017426A">
        <w:rPr>
          <w:rFonts w:ascii="Arial" w:hAnsi="Arial" w:cs="Arial"/>
        </w:rPr>
        <w:t>в</w:t>
      </w:r>
      <w:r w:rsidR="00FE01E5" w:rsidRPr="0017426A">
        <w:rPr>
          <w:rFonts w:ascii="Arial" w:hAnsi="Arial" w:cs="Arial"/>
        </w:rPr>
        <w:t xml:space="preserve"> сфере культуры и искусства</w:t>
      </w:r>
      <w:r w:rsidR="009D3E5D" w:rsidRPr="0017426A">
        <w:rPr>
          <w:rFonts w:ascii="Arial" w:hAnsi="Arial" w:cs="Arial"/>
        </w:rPr>
        <w:t xml:space="preserve"> </w:t>
      </w:r>
      <w:r w:rsidR="00FE01E5" w:rsidRPr="0017426A">
        <w:rPr>
          <w:rFonts w:ascii="Arial" w:hAnsi="Arial" w:cs="Arial"/>
        </w:rPr>
        <w:t xml:space="preserve"> в </w:t>
      </w:r>
      <w:r w:rsidR="009D3E5D" w:rsidRPr="0017426A">
        <w:rPr>
          <w:rFonts w:ascii="Arial" w:hAnsi="Arial" w:cs="Arial"/>
        </w:rPr>
        <w:t xml:space="preserve"> Антоновском сельском поселении</w:t>
      </w:r>
      <w:r w:rsidR="00FE01E5" w:rsidRPr="0017426A">
        <w:rPr>
          <w:rFonts w:ascii="Arial" w:hAnsi="Arial" w:cs="Arial"/>
        </w:rPr>
        <w:t xml:space="preserve"> на 201</w:t>
      </w:r>
      <w:r w:rsidR="009D3E5D" w:rsidRPr="0017426A">
        <w:rPr>
          <w:rFonts w:ascii="Arial" w:hAnsi="Arial" w:cs="Arial"/>
        </w:rPr>
        <w:t>8</w:t>
      </w:r>
      <w:r w:rsidR="00FE01E5" w:rsidRPr="0017426A">
        <w:rPr>
          <w:rFonts w:ascii="Arial" w:hAnsi="Arial" w:cs="Arial"/>
        </w:rPr>
        <w:t>-2020 годы</w:t>
      </w:r>
      <w:r w:rsidR="00CB138A" w:rsidRPr="0017426A">
        <w:rPr>
          <w:rFonts w:ascii="Arial" w:hAnsi="Arial" w:cs="Arial"/>
        </w:rPr>
        <w:t>»</w:t>
      </w:r>
    </w:p>
    <w:p w:rsidR="00FE01E5" w:rsidRPr="0017426A" w:rsidRDefault="00FE01E5" w:rsidP="0017426A">
      <w:pPr>
        <w:ind w:right="20"/>
        <w:jc w:val="both"/>
        <w:rPr>
          <w:rFonts w:ascii="Arial" w:hAnsi="Arial" w:cs="Arial"/>
        </w:rPr>
      </w:pPr>
    </w:p>
    <w:p w:rsidR="00FE01E5" w:rsidRPr="0017426A" w:rsidRDefault="00FE01E5" w:rsidP="0017426A">
      <w:pPr>
        <w:ind w:right="20"/>
        <w:jc w:val="center"/>
        <w:rPr>
          <w:rFonts w:ascii="Arial" w:hAnsi="Arial" w:cs="Arial"/>
          <w:caps/>
        </w:rPr>
      </w:pPr>
      <w:r w:rsidRPr="0017426A">
        <w:rPr>
          <w:rFonts w:ascii="Arial" w:hAnsi="Arial" w:cs="Arial"/>
          <w:caps/>
        </w:rPr>
        <w:t>постановляю:</w:t>
      </w:r>
    </w:p>
    <w:p w:rsidR="00FE01E5" w:rsidRPr="0017426A" w:rsidRDefault="00FE01E5" w:rsidP="0017426A">
      <w:pPr>
        <w:ind w:right="20"/>
        <w:jc w:val="both"/>
        <w:rPr>
          <w:rFonts w:ascii="Arial" w:hAnsi="Arial" w:cs="Arial"/>
          <w:caps/>
        </w:rPr>
      </w:pPr>
    </w:p>
    <w:p w:rsidR="00FE01E5" w:rsidRPr="0017426A" w:rsidRDefault="00FE01E5" w:rsidP="0017426A">
      <w:pPr>
        <w:numPr>
          <w:ilvl w:val="0"/>
          <w:numId w:val="1"/>
        </w:numPr>
        <w:tabs>
          <w:tab w:val="left" w:pos="1080"/>
        </w:tabs>
        <w:ind w:right="20" w:firstLine="700"/>
        <w:jc w:val="both"/>
        <w:rPr>
          <w:rFonts w:ascii="Arial" w:hAnsi="Arial" w:cs="Arial"/>
        </w:rPr>
      </w:pPr>
      <w:r w:rsidRPr="0017426A">
        <w:rPr>
          <w:rFonts w:ascii="Arial" w:hAnsi="Arial" w:cs="Arial"/>
        </w:rPr>
        <w:t>Утвердить прилагаемую муниципальную программу</w:t>
      </w:r>
      <w:r w:rsidR="00D16133" w:rsidRPr="0017426A">
        <w:rPr>
          <w:rFonts w:ascii="Arial" w:hAnsi="Arial" w:cs="Arial"/>
        </w:rPr>
        <w:t xml:space="preserve"> Антоновского сельского поселения </w:t>
      </w:r>
      <w:r w:rsidRPr="0017426A">
        <w:rPr>
          <w:rFonts w:ascii="Arial" w:hAnsi="Arial" w:cs="Arial"/>
        </w:rPr>
        <w:t xml:space="preserve"> «Поддержка учреждений культуры в сфере культуры и искусства в </w:t>
      </w:r>
      <w:r w:rsidR="00D16133" w:rsidRPr="0017426A">
        <w:rPr>
          <w:rFonts w:ascii="Arial" w:hAnsi="Arial" w:cs="Arial"/>
        </w:rPr>
        <w:t xml:space="preserve">Антоновском сельском поселении </w:t>
      </w:r>
      <w:r w:rsidRPr="0017426A">
        <w:rPr>
          <w:rFonts w:ascii="Arial" w:hAnsi="Arial" w:cs="Arial"/>
        </w:rPr>
        <w:t xml:space="preserve"> на 201</w:t>
      </w:r>
      <w:r w:rsidR="00D16133" w:rsidRPr="0017426A">
        <w:rPr>
          <w:rFonts w:ascii="Arial" w:hAnsi="Arial" w:cs="Arial"/>
        </w:rPr>
        <w:t>8</w:t>
      </w:r>
      <w:r w:rsidRPr="0017426A">
        <w:rPr>
          <w:rFonts w:ascii="Arial" w:hAnsi="Arial" w:cs="Arial"/>
        </w:rPr>
        <w:t>-2020 годы</w:t>
      </w:r>
      <w:r w:rsidR="00CB138A" w:rsidRPr="0017426A">
        <w:rPr>
          <w:rFonts w:ascii="Arial" w:hAnsi="Arial" w:cs="Arial"/>
        </w:rPr>
        <w:t>»</w:t>
      </w:r>
      <w:r w:rsidRPr="0017426A">
        <w:rPr>
          <w:rFonts w:ascii="Arial" w:hAnsi="Arial" w:cs="Arial"/>
        </w:rPr>
        <w:t>.</w:t>
      </w:r>
    </w:p>
    <w:p w:rsidR="00CB138A" w:rsidRPr="0017426A" w:rsidRDefault="00CB138A" w:rsidP="0017426A">
      <w:pPr>
        <w:tabs>
          <w:tab w:val="left" w:pos="1080"/>
        </w:tabs>
        <w:ind w:left="700" w:right="20"/>
        <w:jc w:val="both"/>
        <w:rPr>
          <w:rFonts w:ascii="Arial" w:hAnsi="Arial" w:cs="Arial"/>
        </w:rPr>
      </w:pPr>
    </w:p>
    <w:p w:rsidR="00FE01E5" w:rsidRPr="0017426A" w:rsidRDefault="00FE01E5" w:rsidP="0017426A">
      <w:pPr>
        <w:numPr>
          <w:ilvl w:val="0"/>
          <w:numId w:val="1"/>
        </w:numPr>
        <w:tabs>
          <w:tab w:val="left" w:pos="990"/>
          <w:tab w:val="left" w:pos="1080"/>
        </w:tabs>
        <w:ind w:right="20" w:firstLine="700"/>
        <w:jc w:val="both"/>
        <w:rPr>
          <w:rFonts w:ascii="Arial" w:hAnsi="Arial" w:cs="Arial"/>
        </w:rPr>
      </w:pPr>
      <w:proofErr w:type="gramStart"/>
      <w:r w:rsidRPr="0017426A">
        <w:rPr>
          <w:rFonts w:ascii="Arial" w:hAnsi="Arial" w:cs="Arial"/>
        </w:rPr>
        <w:t>Контроль за</w:t>
      </w:r>
      <w:proofErr w:type="gramEnd"/>
      <w:r w:rsidRPr="0017426A">
        <w:rPr>
          <w:rFonts w:ascii="Arial" w:hAnsi="Arial" w:cs="Arial"/>
        </w:rPr>
        <w:t xml:space="preserve"> исполнением настоящего постановления </w:t>
      </w:r>
      <w:r w:rsidR="00D16133" w:rsidRPr="0017426A">
        <w:rPr>
          <w:rFonts w:ascii="Arial" w:hAnsi="Arial" w:cs="Arial"/>
        </w:rPr>
        <w:t>оставляю за собой.</w:t>
      </w:r>
    </w:p>
    <w:p w:rsidR="00CB138A" w:rsidRPr="0017426A" w:rsidRDefault="00CB138A" w:rsidP="0017426A">
      <w:pPr>
        <w:pStyle w:val="a7"/>
        <w:jc w:val="both"/>
        <w:rPr>
          <w:rFonts w:ascii="Arial" w:hAnsi="Arial" w:cs="Arial"/>
        </w:rPr>
      </w:pPr>
    </w:p>
    <w:p w:rsidR="00CB138A" w:rsidRPr="0017426A" w:rsidRDefault="00CB138A" w:rsidP="0017426A">
      <w:pPr>
        <w:tabs>
          <w:tab w:val="left" w:pos="990"/>
          <w:tab w:val="left" w:pos="1080"/>
        </w:tabs>
        <w:ind w:left="700" w:right="20"/>
        <w:jc w:val="both"/>
        <w:rPr>
          <w:rFonts w:ascii="Arial" w:hAnsi="Arial" w:cs="Arial"/>
        </w:rPr>
      </w:pPr>
    </w:p>
    <w:p w:rsidR="00FE01E5" w:rsidRPr="0017426A" w:rsidRDefault="00FE01E5" w:rsidP="0017426A">
      <w:pPr>
        <w:numPr>
          <w:ilvl w:val="0"/>
          <w:numId w:val="1"/>
        </w:numPr>
        <w:tabs>
          <w:tab w:val="left" w:pos="1018"/>
          <w:tab w:val="left" w:pos="1080"/>
        </w:tabs>
        <w:ind w:right="20" w:firstLine="700"/>
        <w:jc w:val="both"/>
        <w:rPr>
          <w:rFonts w:ascii="Arial" w:hAnsi="Arial" w:cs="Arial"/>
        </w:rPr>
      </w:pPr>
      <w:r w:rsidRPr="0017426A">
        <w:rPr>
          <w:rFonts w:ascii="Arial" w:hAnsi="Arial" w:cs="Arial"/>
        </w:rPr>
        <w:t>Настоящее постановление вступает в силу с 01 января 201</w:t>
      </w:r>
      <w:r w:rsidR="00D16133" w:rsidRPr="0017426A">
        <w:rPr>
          <w:rFonts w:ascii="Arial" w:hAnsi="Arial" w:cs="Arial"/>
        </w:rPr>
        <w:t>8</w:t>
      </w:r>
      <w:r w:rsidRPr="0017426A">
        <w:rPr>
          <w:rFonts w:ascii="Arial" w:hAnsi="Arial" w:cs="Arial"/>
        </w:rPr>
        <w:t xml:space="preserve"> года и подлежит официальному обнародованию.</w:t>
      </w:r>
    </w:p>
    <w:p w:rsidR="00FE01E5" w:rsidRPr="0017426A" w:rsidRDefault="00FE01E5" w:rsidP="0017426A">
      <w:pPr>
        <w:jc w:val="both"/>
        <w:rPr>
          <w:rFonts w:ascii="Arial" w:hAnsi="Arial" w:cs="Arial"/>
        </w:rPr>
      </w:pPr>
    </w:p>
    <w:p w:rsidR="00FE01E5" w:rsidRPr="0017426A" w:rsidRDefault="00FE01E5" w:rsidP="0017426A">
      <w:pPr>
        <w:jc w:val="both"/>
        <w:rPr>
          <w:rFonts w:ascii="Arial" w:hAnsi="Arial" w:cs="Arial"/>
        </w:rPr>
      </w:pPr>
    </w:p>
    <w:p w:rsidR="00D16133" w:rsidRPr="0017426A" w:rsidRDefault="00D16133" w:rsidP="0017426A">
      <w:pPr>
        <w:jc w:val="both"/>
        <w:rPr>
          <w:rFonts w:ascii="Arial" w:hAnsi="Arial" w:cs="Arial"/>
        </w:rPr>
      </w:pPr>
    </w:p>
    <w:p w:rsidR="00FE01E5" w:rsidRPr="0017426A" w:rsidRDefault="00FE01E5" w:rsidP="0017426A">
      <w:pPr>
        <w:jc w:val="both"/>
        <w:rPr>
          <w:rFonts w:ascii="Arial" w:hAnsi="Arial" w:cs="Arial"/>
        </w:rPr>
      </w:pPr>
      <w:r w:rsidRPr="0017426A">
        <w:rPr>
          <w:rFonts w:ascii="Arial" w:hAnsi="Arial" w:cs="Arial"/>
        </w:rPr>
        <w:t xml:space="preserve">Глава </w:t>
      </w:r>
      <w:r w:rsidR="00D16133" w:rsidRPr="0017426A">
        <w:rPr>
          <w:rFonts w:ascii="Arial" w:hAnsi="Arial" w:cs="Arial"/>
        </w:rPr>
        <w:t>Антоновского</w:t>
      </w:r>
    </w:p>
    <w:p w:rsidR="00FE01E5" w:rsidRPr="0017426A" w:rsidRDefault="00CB138A" w:rsidP="0017426A">
      <w:pPr>
        <w:jc w:val="both"/>
        <w:rPr>
          <w:rFonts w:ascii="Arial" w:hAnsi="Arial" w:cs="Arial"/>
        </w:rPr>
      </w:pPr>
      <w:r w:rsidRPr="0017426A">
        <w:rPr>
          <w:rFonts w:ascii="Arial" w:hAnsi="Arial" w:cs="Arial"/>
        </w:rPr>
        <w:t>с</w:t>
      </w:r>
      <w:r w:rsidR="00D16133" w:rsidRPr="0017426A">
        <w:rPr>
          <w:rFonts w:ascii="Arial" w:hAnsi="Arial" w:cs="Arial"/>
        </w:rPr>
        <w:t>ельского поселения</w:t>
      </w:r>
      <w:r w:rsidR="00FE01E5" w:rsidRPr="0017426A">
        <w:rPr>
          <w:rFonts w:ascii="Arial" w:hAnsi="Arial" w:cs="Arial"/>
        </w:rPr>
        <w:t xml:space="preserve">                                                     </w:t>
      </w:r>
      <w:r w:rsidR="0017426A">
        <w:rPr>
          <w:rFonts w:ascii="Arial" w:hAnsi="Arial" w:cs="Arial"/>
        </w:rPr>
        <w:t xml:space="preserve">                           </w:t>
      </w:r>
      <w:r w:rsidR="00D16133" w:rsidRPr="0017426A">
        <w:rPr>
          <w:rFonts w:ascii="Arial" w:hAnsi="Arial" w:cs="Arial"/>
        </w:rPr>
        <w:t>С.Е.Ерков</w:t>
      </w:r>
    </w:p>
    <w:p w:rsidR="00FE01E5" w:rsidRPr="0017426A" w:rsidRDefault="00FE01E5" w:rsidP="0017426A">
      <w:pPr>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D16133" w:rsidRPr="0017426A" w:rsidRDefault="00D16133" w:rsidP="0017426A">
      <w:pPr>
        <w:tabs>
          <w:tab w:val="left" w:pos="6660"/>
        </w:tabs>
        <w:ind w:left="5220"/>
        <w:jc w:val="both"/>
        <w:rPr>
          <w:rFonts w:ascii="Arial" w:hAnsi="Arial" w:cs="Arial"/>
        </w:rPr>
      </w:pPr>
    </w:p>
    <w:p w:rsidR="00CB138A" w:rsidRPr="0017426A" w:rsidRDefault="00CB138A" w:rsidP="0017426A">
      <w:pPr>
        <w:tabs>
          <w:tab w:val="left" w:pos="6660"/>
        </w:tabs>
        <w:ind w:left="5220"/>
        <w:jc w:val="both"/>
        <w:rPr>
          <w:rFonts w:ascii="Arial" w:hAnsi="Arial" w:cs="Arial"/>
        </w:rPr>
      </w:pPr>
    </w:p>
    <w:p w:rsidR="009438E4" w:rsidRPr="0017426A" w:rsidRDefault="009438E4" w:rsidP="0017426A">
      <w:pPr>
        <w:tabs>
          <w:tab w:val="left" w:pos="6660"/>
        </w:tabs>
        <w:ind w:left="5220"/>
        <w:jc w:val="both"/>
        <w:rPr>
          <w:rFonts w:ascii="Arial" w:hAnsi="Arial" w:cs="Arial"/>
        </w:rPr>
      </w:pPr>
    </w:p>
    <w:p w:rsidR="00FE01E5" w:rsidRPr="0017426A" w:rsidRDefault="00FE01E5" w:rsidP="00FE01E5">
      <w:pPr>
        <w:tabs>
          <w:tab w:val="left" w:pos="6660"/>
        </w:tabs>
        <w:ind w:left="5220"/>
        <w:jc w:val="both"/>
        <w:rPr>
          <w:rFonts w:ascii="Arial" w:hAnsi="Arial" w:cs="Arial"/>
        </w:rPr>
      </w:pPr>
      <w:r w:rsidRPr="0017426A">
        <w:rPr>
          <w:rFonts w:ascii="Arial" w:hAnsi="Arial" w:cs="Arial"/>
        </w:rPr>
        <w:t>Утверждена</w:t>
      </w:r>
    </w:p>
    <w:p w:rsidR="00FE01E5" w:rsidRPr="0017426A" w:rsidRDefault="00FE01E5" w:rsidP="00FE01E5">
      <w:pPr>
        <w:tabs>
          <w:tab w:val="left" w:pos="6660"/>
        </w:tabs>
        <w:ind w:left="5220"/>
        <w:jc w:val="both"/>
        <w:rPr>
          <w:rFonts w:ascii="Arial" w:hAnsi="Arial" w:cs="Arial"/>
        </w:rPr>
      </w:pPr>
      <w:r w:rsidRPr="0017426A">
        <w:rPr>
          <w:rFonts w:ascii="Arial" w:hAnsi="Arial" w:cs="Arial"/>
        </w:rPr>
        <w:t>постановлением администрации</w:t>
      </w:r>
    </w:p>
    <w:p w:rsidR="00FE01E5" w:rsidRPr="0017426A" w:rsidRDefault="00D16133" w:rsidP="00FE01E5">
      <w:pPr>
        <w:tabs>
          <w:tab w:val="left" w:pos="6660"/>
        </w:tabs>
        <w:ind w:left="5220"/>
        <w:jc w:val="both"/>
        <w:rPr>
          <w:rFonts w:ascii="Arial" w:hAnsi="Arial" w:cs="Arial"/>
        </w:rPr>
      </w:pPr>
      <w:r w:rsidRPr="0017426A">
        <w:rPr>
          <w:rFonts w:ascii="Arial" w:hAnsi="Arial" w:cs="Arial"/>
        </w:rPr>
        <w:t xml:space="preserve">Антоновского сельского поселения </w:t>
      </w:r>
      <w:r w:rsidR="00FE01E5" w:rsidRPr="0017426A">
        <w:rPr>
          <w:rFonts w:ascii="Arial" w:hAnsi="Arial" w:cs="Arial"/>
        </w:rPr>
        <w:t>Октябрьского муниципального района</w:t>
      </w:r>
      <w:r w:rsidR="00CB138A" w:rsidRPr="0017426A">
        <w:rPr>
          <w:rFonts w:ascii="Arial" w:hAnsi="Arial" w:cs="Arial"/>
        </w:rPr>
        <w:t xml:space="preserve"> </w:t>
      </w:r>
      <w:r w:rsidR="00FE01E5" w:rsidRPr="0017426A">
        <w:rPr>
          <w:rFonts w:ascii="Arial" w:hAnsi="Arial" w:cs="Arial"/>
        </w:rPr>
        <w:t>Волгоградской области</w:t>
      </w:r>
    </w:p>
    <w:p w:rsidR="00FE01E5" w:rsidRPr="0017426A" w:rsidRDefault="0017426A" w:rsidP="0017426A">
      <w:pPr>
        <w:jc w:val="center"/>
        <w:rPr>
          <w:rFonts w:ascii="Arial" w:hAnsi="Arial" w:cs="Arial"/>
        </w:rPr>
      </w:pPr>
      <w:r>
        <w:rPr>
          <w:rFonts w:ascii="Arial" w:hAnsi="Arial" w:cs="Arial"/>
        </w:rPr>
        <w:t xml:space="preserve">                                                                </w:t>
      </w:r>
      <w:r w:rsidR="00FE01E5" w:rsidRPr="0017426A">
        <w:rPr>
          <w:rFonts w:ascii="Arial" w:hAnsi="Arial" w:cs="Arial"/>
        </w:rPr>
        <w:t xml:space="preserve">от  </w:t>
      </w:r>
      <w:r w:rsidR="009438E4" w:rsidRPr="0017426A">
        <w:rPr>
          <w:rFonts w:ascii="Arial" w:hAnsi="Arial" w:cs="Arial"/>
        </w:rPr>
        <w:t>24</w:t>
      </w:r>
      <w:r w:rsidR="00FE01E5" w:rsidRPr="0017426A">
        <w:rPr>
          <w:rFonts w:ascii="Arial" w:hAnsi="Arial" w:cs="Arial"/>
        </w:rPr>
        <w:t xml:space="preserve">. </w:t>
      </w:r>
      <w:r w:rsidR="009438E4" w:rsidRPr="0017426A">
        <w:rPr>
          <w:rFonts w:ascii="Arial" w:hAnsi="Arial" w:cs="Arial"/>
        </w:rPr>
        <w:t>11</w:t>
      </w:r>
      <w:r w:rsidR="00FE01E5" w:rsidRPr="0017426A">
        <w:rPr>
          <w:rFonts w:ascii="Arial" w:hAnsi="Arial" w:cs="Arial"/>
        </w:rPr>
        <w:t>.201</w:t>
      </w:r>
      <w:r w:rsidR="00CB138A" w:rsidRPr="0017426A">
        <w:rPr>
          <w:rFonts w:ascii="Arial" w:hAnsi="Arial" w:cs="Arial"/>
        </w:rPr>
        <w:t>7</w:t>
      </w:r>
      <w:r w:rsidR="00FE01E5" w:rsidRPr="0017426A">
        <w:rPr>
          <w:rFonts w:ascii="Arial" w:hAnsi="Arial" w:cs="Arial"/>
        </w:rPr>
        <w:t xml:space="preserve"> года №</w:t>
      </w:r>
      <w:r w:rsidR="009438E4" w:rsidRPr="0017426A">
        <w:rPr>
          <w:rFonts w:ascii="Arial" w:hAnsi="Arial" w:cs="Arial"/>
        </w:rPr>
        <w:t>11/4</w:t>
      </w:r>
    </w:p>
    <w:p w:rsidR="00FE01E5" w:rsidRPr="0017426A" w:rsidRDefault="00FE01E5" w:rsidP="00FE01E5">
      <w:pPr>
        <w:rPr>
          <w:rFonts w:ascii="Arial" w:hAnsi="Arial" w:cs="Arial"/>
        </w:rPr>
      </w:pPr>
    </w:p>
    <w:p w:rsidR="00FE01E5" w:rsidRPr="0017426A" w:rsidRDefault="00FE01E5" w:rsidP="00FE01E5">
      <w:pPr>
        <w:rPr>
          <w:rFonts w:ascii="Arial" w:hAnsi="Arial" w:cs="Arial"/>
        </w:rPr>
      </w:pPr>
    </w:p>
    <w:p w:rsidR="00FE01E5" w:rsidRDefault="00FE01E5" w:rsidP="00FE01E5"/>
    <w:p w:rsidR="00FE01E5" w:rsidRDefault="00FE01E5" w:rsidP="00FE01E5"/>
    <w:p w:rsidR="00FE01E5" w:rsidRPr="00995C2C" w:rsidRDefault="00FE01E5" w:rsidP="00FE01E5">
      <w:r>
        <w:t xml:space="preserve">                                                  </w:t>
      </w:r>
    </w:p>
    <w:p w:rsidR="00FE01E5" w:rsidRPr="00995C2C" w:rsidRDefault="00FE01E5" w:rsidP="00FE01E5">
      <w:pPr>
        <w:widowControl w:val="0"/>
        <w:autoSpaceDE w:val="0"/>
        <w:autoSpaceDN w:val="0"/>
        <w:adjustRightInd w:val="0"/>
        <w:jc w:val="right"/>
      </w:pPr>
    </w:p>
    <w:p w:rsidR="00FE01E5" w:rsidRPr="00995C2C" w:rsidRDefault="00FE01E5" w:rsidP="00FE01E5">
      <w:pPr>
        <w:widowControl w:val="0"/>
        <w:autoSpaceDE w:val="0"/>
        <w:autoSpaceDN w:val="0"/>
        <w:adjustRightInd w:val="0"/>
        <w:jc w:val="right"/>
      </w:pPr>
    </w:p>
    <w:p w:rsidR="00FE01E5" w:rsidRPr="00995C2C" w:rsidRDefault="00FE01E5" w:rsidP="00FE01E5">
      <w:pPr>
        <w:widowControl w:val="0"/>
        <w:autoSpaceDE w:val="0"/>
        <w:autoSpaceDN w:val="0"/>
        <w:adjustRightInd w:val="0"/>
        <w:jc w:val="right"/>
      </w:pPr>
    </w:p>
    <w:p w:rsidR="00FE01E5" w:rsidRPr="00995C2C" w:rsidRDefault="00FE01E5" w:rsidP="00FE01E5">
      <w:pPr>
        <w:widowControl w:val="0"/>
        <w:autoSpaceDE w:val="0"/>
        <w:autoSpaceDN w:val="0"/>
        <w:adjustRightInd w:val="0"/>
        <w:jc w:val="right"/>
      </w:pPr>
    </w:p>
    <w:p w:rsidR="00FE01E5" w:rsidRPr="00995C2C" w:rsidRDefault="00FE01E5" w:rsidP="00FE01E5">
      <w:pPr>
        <w:widowControl w:val="0"/>
        <w:autoSpaceDE w:val="0"/>
        <w:autoSpaceDN w:val="0"/>
        <w:adjustRightInd w:val="0"/>
        <w:jc w:val="right"/>
      </w:pPr>
    </w:p>
    <w:p w:rsidR="00FE01E5" w:rsidRPr="00995C2C" w:rsidRDefault="00FE01E5" w:rsidP="00FE01E5">
      <w:pPr>
        <w:widowControl w:val="0"/>
        <w:autoSpaceDE w:val="0"/>
        <w:autoSpaceDN w:val="0"/>
        <w:adjustRightInd w:val="0"/>
        <w:jc w:val="center"/>
        <w:rPr>
          <w:sz w:val="28"/>
          <w:szCs w:val="28"/>
        </w:rPr>
      </w:pPr>
    </w:p>
    <w:p w:rsidR="00FE01E5" w:rsidRPr="00995C2C" w:rsidRDefault="00FE01E5" w:rsidP="00FE01E5">
      <w:pPr>
        <w:widowControl w:val="0"/>
        <w:autoSpaceDE w:val="0"/>
        <w:autoSpaceDN w:val="0"/>
        <w:adjustRightInd w:val="0"/>
        <w:jc w:val="center"/>
        <w:rPr>
          <w:b/>
          <w:bCs/>
          <w:sz w:val="28"/>
          <w:szCs w:val="28"/>
        </w:rPr>
      </w:pPr>
      <w:bookmarkStart w:id="0" w:name="Par29"/>
      <w:bookmarkEnd w:id="0"/>
    </w:p>
    <w:p w:rsidR="00CB138A" w:rsidRPr="0017426A" w:rsidRDefault="00FE01E5" w:rsidP="00FE01E5">
      <w:pPr>
        <w:widowControl w:val="0"/>
        <w:autoSpaceDE w:val="0"/>
        <w:autoSpaceDN w:val="0"/>
        <w:adjustRightInd w:val="0"/>
        <w:jc w:val="center"/>
        <w:rPr>
          <w:rFonts w:ascii="Arial" w:hAnsi="Arial" w:cs="Arial"/>
          <w:b/>
          <w:bCs/>
        </w:rPr>
      </w:pPr>
      <w:r w:rsidRPr="0017426A">
        <w:rPr>
          <w:rFonts w:ascii="Arial" w:hAnsi="Arial" w:cs="Arial"/>
          <w:b/>
          <w:bCs/>
        </w:rPr>
        <w:t xml:space="preserve">МУНИЦИПАЛЬНАЯ ПРОГРАММА </w:t>
      </w:r>
      <w:r w:rsidR="00D16133" w:rsidRPr="0017426A">
        <w:rPr>
          <w:rFonts w:ascii="Arial" w:hAnsi="Arial" w:cs="Arial"/>
          <w:b/>
          <w:bCs/>
        </w:rPr>
        <w:t xml:space="preserve"> АНТОНОВСКОГО СЕЛЬСКОГО ПОСЕЛЕНИЯ </w:t>
      </w:r>
    </w:p>
    <w:p w:rsidR="00FE01E5" w:rsidRPr="0017426A" w:rsidRDefault="00FE01E5" w:rsidP="00FE01E5">
      <w:pPr>
        <w:widowControl w:val="0"/>
        <w:autoSpaceDE w:val="0"/>
        <w:autoSpaceDN w:val="0"/>
        <w:adjustRightInd w:val="0"/>
        <w:jc w:val="center"/>
        <w:rPr>
          <w:rFonts w:ascii="Arial" w:hAnsi="Arial" w:cs="Arial"/>
          <w:b/>
          <w:bCs/>
        </w:rPr>
      </w:pPr>
      <w:r w:rsidRPr="0017426A">
        <w:rPr>
          <w:rFonts w:ascii="Arial" w:hAnsi="Arial" w:cs="Arial"/>
          <w:b/>
          <w:bCs/>
        </w:rPr>
        <w:t>"ПОДДЕРЖКА УЧРЕЖДЕНИЙ КУЛЬТУРЫ</w:t>
      </w:r>
    </w:p>
    <w:p w:rsidR="00FE01E5" w:rsidRPr="0017426A" w:rsidRDefault="00FE01E5" w:rsidP="00D16133">
      <w:pPr>
        <w:widowControl w:val="0"/>
        <w:autoSpaceDE w:val="0"/>
        <w:autoSpaceDN w:val="0"/>
        <w:adjustRightInd w:val="0"/>
        <w:jc w:val="center"/>
        <w:rPr>
          <w:rFonts w:ascii="Arial" w:hAnsi="Arial" w:cs="Arial"/>
          <w:b/>
          <w:bCs/>
        </w:rPr>
      </w:pPr>
      <w:r w:rsidRPr="0017426A">
        <w:rPr>
          <w:rFonts w:ascii="Arial" w:hAnsi="Arial" w:cs="Arial"/>
          <w:b/>
          <w:bCs/>
        </w:rPr>
        <w:t>В СФЕРЕ КУЛЬТУРЫ  И ИСКУССТВА</w:t>
      </w:r>
      <w:r w:rsidR="00D16133" w:rsidRPr="0017426A">
        <w:rPr>
          <w:rFonts w:ascii="Arial" w:hAnsi="Arial" w:cs="Arial"/>
          <w:b/>
          <w:bCs/>
        </w:rPr>
        <w:t xml:space="preserve"> АНТОНОВСКОГО СЕЛЬСКОГО ПОСЕЛЕНИЯ </w:t>
      </w:r>
      <w:r w:rsidRPr="0017426A">
        <w:rPr>
          <w:rFonts w:ascii="Arial" w:hAnsi="Arial" w:cs="Arial"/>
          <w:b/>
          <w:bCs/>
        </w:rPr>
        <w:t xml:space="preserve"> НА 201</w:t>
      </w:r>
      <w:r w:rsidR="00D16133" w:rsidRPr="0017426A">
        <w:rPr>
          <w:rFonts w:ascii="Arial" w:hAnsi="Arial" w:cs="Arial"/>
          <w:b/>
          <w:bCs/>
        </w:rPr>
        <w:t>8</w:t>
      </w:r>
      <w:r w:rsidRPr="0017426A">
        <w:rPr>
          <w:rFonts w:ascii="Arial" w:hAnsi="Arial" w:cs="Arial"/>
          <w:b/>
          <w:bCs/>
        </w:rPr>
        <w:t>- 2020 ГОДЫ</w:t>
      </w:r>
      <w:r w:rsidR="00CB138A" w:rsidRPr="0017426A">
        <w:rPr>
          <w:rFonts w:ascii="Arial" w:hAnsi="Arial" w:cs="Arial"/>
          <w:b/>
          <w:bCs/>
        </w:rPr>
        <w:t>"</w:t>
      </w:r>
    </w:p>
    <w:p w:rsidR="00FE01E5" w:rsidRPr="0017426A" w:rsidRDefault="00FE01E5" w:rsidP="00FE01E5">
      <w:pPr>
        <w:widowControl w:val="0"/>
        <w:autoSpaceDE w:val="0"/>
        <w:autoSpaceDN w:val="0"/>
        <w:adjustRightInd w:val="0"/>
        <w:jc w:val="center"/>
        <w:rPr>
          <w:rFonts w:ascii="Arial" w:hAnsi="Arial" w:cs="Arial"/>
          <w:b/>
          <w:bCs/>
        </w:rPr>
      </w:pPr>
    </w:p>
    <w:p w:rsidR="00FE01E5" w:rsidRPr="00995C2C" w:rsidRDefault="00FE01E5" w:rsidP="00FE01E5">
      <w:pPr>
        <w:widowControl w:val="0"/>
        <w:autoSpaceDE w:val="0"/>
        <w:autoSpaceDN w:val="0"/>
        <w:adjustRightInd w:val="0"/>
        <w:jc w:val="center"/>
        <w:rPr>
          <w:b/>
          <w:bCs/>
          <w:sz w:val="28"/>
          <w:szCs w:val="28"/>
        </w:rPr>
      </w:pPr>
    </w:p>
    <w:p w:rsidR="00FE01E5" w:rsidRPr="00995C2C" w:rsidRDefault="00FE01E5" w:rsidP="00FE01E5">
      <w:pPr>
        <w:widowControl w:val="0"/>
        <w:autoSpaceDE w:val="0"/>
        <w:autoSpaceDN w:val="0"/>
        <w:adjustRightInd w:val="0"/>
        <w:jc w:val="center"/>
        <w:rPr>
          <w:b/>
          <w:bCs/>
          <w:sz w:val="28"/>
          <w:szCs w:val="28"/>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Default="00FE01E5" w:rsidP="00FE01E5">
      <w:pPr>
        <w:widowControl w:val="0"/>
        <w:autoSpaceDE w:val="0"/>
        <w:autoSpaceDN w:val="0"/>
        <w:adjustRightInd w:val="0"/>
        <w:jc w:val="center"/>
        <w:rPr>
          <w:b/>
          <w:bCs/>
        </w:rPr>
      </w:pPr>
    </w:p>
    <w:p w:rsidR="00CB138A" w:rsidRDefault="00CB138A" w:rsidP="00FE01E5">
      <w:pPr>
        <w:widowControl w:val="0"/>
        <w:autoSpaceDE w:val="0"/>
        <w:autoSpaceDN w:val="0"/>
        <w:adjustRightInd w:val="0"/>
        <w:jc w:val="center"/>
        <w:rPr>
          <w:b/>
          <w:bCs/>
        </w:rPr>
      </w:pPr>
    </w:p>
    <w:p w:rsidR="00CB138A" w:rsidRPr="00995C2C" w:rsidRDefault="00CB138A" w:rsidP="00FE01E5">
      <w:pPr>
        <w:widowControl w:val="0"/>
        <w:autoSpaceDE w:val="0"/>
        <w:autoSpaceDN w:val="0"/>
        <w:adjustRightInd w:val="0"/>
        <w:jc w:val="center"/>
        <w:rPr>
          <w:b/>
          <w:bCs/>
        </w:rPr>
      </w:pPr>
    </w:p>
    <w:p w:rsidR="00FE01E5" w:rsidRPr="00995C2C" w:rsidRDefault="00FE01E5" w:rsidP="00FE01E5">
      <w:pPr>
        <w:widowControl w:val="0"/>
        <w:autoSpaceDE w:val="0"/>
        <w:autoSpaceDN w:val="0"/>
        <w:adjustRightInd w:val="0"/>
        <w:jc w:val="center"/>
        <w:rPr>
          <w:b/>
          <w:bCs/>
        </w:rPr>
      </w:pPr>
    </w:p>
    <w:p w:rsidR="00FE01E5" w:rsidRPr="0017426A" w:rsidRDefault="00CB138A" w:rsidP="00CB138A">
      <w:pPr>
        <w:widowControl w:val="0"/>
        <w:autoSpaceDE w:val="0"/>
        <w:autoSpaceDN w:val="0"/>
        <w:adjustRightInd w:val="0"/>
        <w:jc w:val="center"/>
        <w:outlineLvl w:val="1"/>
        <w:rPr>
          <w:rFonts w:ascii="Arial" w:hAnsi="Arial" w:cs="Arial"/>
        </w:rPr>
      </w:pPr>
      <w:bookmarkStart w:id="1" w:name="Par34"/>
      <w:bookmarkEnd w:id="1"/>
      <w:r w:rsidRPr="0017426A">
        <w:rPr>
          <w:rFonts w:ascii="Arial" w:hAnsi="Arial" w:cs="Arial"/>
        </w:rPr>
        <w:lastRenderedPageBreak/>
        <w:t>П</w:t>
      </w:r>
      <w:r w:rsidR="00FE01E5" w:rsidRPr="0017426A">
        <w:rPr>
          <w:rFonts w:ascii="Arial" w:hAnsi="Arial" w:cs="Arial"/>
        </w:rPr>
        <w:t xml:space="preserve">аспорт муниципальной  программы </w:t>
      </w:r>
      <w:r w:rsidR="00D16133" w:rsidRPr="0017426A">
        <w:rPr>
          <w:rFonts w:ascii="Arial" w:hAnsi="Arial" w:cs="Arial"/>
        </w:rPr>
        <w:t>Антоновского сельского поселения</w:t>
      </w:r>
    </w:p>
    <w:p w:rsidR="00CB138A" w:rsidRPr="0017426A" w:rsidRDefault="00FE01E5" w:rsidP="00CB138A">
      <w:pPr>
        <w:widowControl w:val="0"/>
        <w:autoSpaceDE w:val="0"/>
        <w:autoSpaceDN w:val="0"/>
        <w:adjustRightInd w:val="0"/>
        <w:jc w:val="center"/>
        <w:rPr>
          <w:rFonts w:ascii="Arial" w:hAnsi="Arial" w:cs="Arial"/>
        </w:rPr>
      </w:pPr>
      <w:r w:rsidRPr="0017426A">
        <w:rPr>
          <w:rFonts w:ascii="Arial" w:hAnsi="Arial" w:cs="Arial"/>
        </w:rPr>
        <w:t xml:space="preserve">"Поддержка учреждений культуры  в сфере культуры  и искусства в </w:t>
      </w:r>
      <w:r w:rsidR="00D16133" w:rsidRPr="0017426A">
        <w:rPr>
          <w:rFonts w:ascii="Arial" w:hAnsi="Arial" w:cs="Arial"/>
        </w:rPr>
        <w:t xml:space="preserve">Антоновском сельском поселении </w:t>
      </w:r>
      <w:r w:rsidRPr="0017426A">
        <w:rPr>
          <w:rFonts w:ascii="Arial" w:hAnsi="Arial" w:cs="Arial"/>
        </w:rPr>
        <w:t>на 201</w:t>
      </w:r>
      <w:r w:rsidR="00D16133" w:rsidRPr="0017426A">
        <w:rPr>
          <w:rFonts w:ascii="Arial" w:hAnsi="Arial" w:cs="Arial"/>
        </w:rPr>
        <w:t>8</w:t>
      </w:r>
      <w:r w:rsidRPr="0017426A">
        <w:rPr>
          <w:rFonts w:ascii="Arial" w:hAnsi="Arial" w:cs="Arial"/>
        </w:rPr>
        <w:t xml:space="preserve"> - 2020 годы</w:t>
      </w:r>
      <w:r w:rsidR="00CB138A" w:rsidRPr="0017426A">
        <w:rPr>
          <w:rFonts w:ascii="Arial" w:hAnsi="Arial" w:cs="Arial"/>
        </w:rPr>
        <w:t>"</w:t>
      </w: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 далее</w:t>
      </w:r>
      <w:r w:rsidR="00D16133" w:rsidRPr="0017426A">
        <w:rPr>
          <w:rFonts w:ascii="Arial" w:hAnsi="Arial" w:cs="Arial"/>
        </w:rPr>
        <w:t xml:space="preserve"> </w:t>
      </w:r>
      <w:r w:rsidRPr="0017426A">
        <w:rPr>
          <w:rFonts w:ascii="Arial" w:hAnsi="Arial" w:cs="Arial"/>
        </w:rPr>
        <w:t>- муниципальная программа)</w:t>
      </w:r>
    </w:p>
    <w:tbl>
      <w:tblPr>
        <w:tblW w:w="9638" w:type="dxa"/>
        <w:tblCellSpacing w:w="5" w:type="nil"/>
        <w:tblInd w:w="75" w:type="dxa"/>
        <w:tblLayout w:type="fixed"/>
        <w:tblCellMar>
          <w:left w:w="75" w:type="dxa"/>
          <w:right w:w="75" w:type="dxa"/>
        </w:tblCellMar>
        <w:tblLook w:val="0000"/>
      </w:tblPr>
      <w:tblGrid>
        <w:gridCol w:w="3402"/>
        <w:gridCol w:w="340"/>
        <w:gridCol w:w="5896"/>
      </w:tblGrid>
      <w:tr w:rsidR="00FE01E5" w:rsidRPr="0017426A" w:rsidTr="00CB138A">
        <w:trPr>
          <w:trHeight w:val="1693"/>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Ответственный исполнитель муниципальной программы</w:t>
            </w:r>
          </w:p>
          <w:p w:rsidR="00FE01E5" w:rsidRPr="0017426A" w:rsidRDefault="00FE01E5" w:rsidP="00FE01E5">
            <w:pPr>
              <w:widowControl w:val="0"/>
              <w:autoSpaceDE w:val="0"/>
              <w:autoSpaceDN w:val="0"/>
              <w:adjustRightInd w:val="0"/>
              <w:jc w:val="both"/>
              <w:rPr>
                <w:rFonts w:ascii="Arial" w:hAnsi="Arial" w:cs="Arial"/>
              </w:rPr>
            </w:pPr>
          </w:p>
          <w:p w:rsidR="00FE01E5" w:rsidRPr="0017426A" w:rsidRDefault="00FE01E5" w:rsidP="00FE01E5">
            <w:pPr>
              <w:widowControl w:val="0"/>
              <w:autoSpaceDE w:val="0"/>
              <w:autoSpaceDN w:val="0"/>
              <w:adjustRightInd w:val="0"/>
              <w:jc w:val="both"/>
              <w:rPr>
                <w:rFonts w:ascii="Arial" w:hAnsi="Arial" w:cs="Arial"/>
              </w:rPr>
            </w:pPr>
          </w:p>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Соисполнители программы</w:t>
            </w:r>
          </w:p>
          <w:p w:rsidR="00FE01E5" w:rsidRPr="0017426A" w:rsidRDefault="00FE01E5" w:rsidP="00FE01E5">
            <w:pPr>
              <w:widowControl w:val="0"/>
              <w:autoSpaceDE w:val="0"/>
              <w:autoSpaceDN w:val="0"/>
              <w:adjustRightInd w:val="0"/>
              <w:jc w:val="both"/>
              <w:rPr>
                <w:rFonts w:ascii="Arial" w:hAnsi="Arial" w:cs="Arial"/>
              </w:rPr>
            </w:pPr>
          </w:p>
          <w:p w:rsidR="00FE01E5" w:rsidRPr="0017426A" w:rsidRDefault="00FE01E5" w:rsidP="00FE01E5">
            <w:pPr>
              <w:widowControl w:val="0"/>
              <w:autoSpaceDE w:val="0"/>
              <w:autoSpaceDN w:val="0"/>
              <w:adjustRightInd w:val="0"/>
              <w:jc w:val="both"/>
              <w:rPr>
                <w:rFonts w:ascii="Arial" w:hAnsi="Arial" w:cs="Arial"/>
              </w:rPr>
            </w:pP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widowControl w:val="0"/>
              <w:autoSpaceDE w:val="0"/>
              <w:autoSpaceDN w:val="0"/>
              <w:adjustRightInd w:val="0"/>
              <w:jc w:val="center"/>
              <w:rPr>
                <w:rFonts w:ascii="Arial" w:hAnsi="Arial" w:cs="Arial"/>
              </w:rPr>
            </w:pPr>
          </w:p>
        </w:tc>
        <w:tc>
          <w:tcPr>
            <w:tcW w:w="5896" w:type="dxa"/>
          </w:tcPr>
          <w:p w:rsidR="00FE01E5" w:rsidRPr="0017426A" w:rsidRDefault="00D16133" w:rsidP="00FE01E5">
            <w:pPr>
              <w:widowControl w:val="0"/>
              <w:autoSpaceDE w:val="0"/>
              <w:autoSpaceDN w:val="0"/>
              <w:adjustRightInd w:val="0"/>
              <w:jc w:val="both"/>
              <w:rPr>
                <w:rFonts w:ascii="Arial" w:hAnsi="Arial" w:cs="Arial"/>
              </w:rPr>
            </w:pPr>
            <w:r w:rsidRPr="0017426A">
              <w:rPr>
                <w:rFonts w:ascii="Arial" w:hAnsi="Arial" w:cs="Arial"/>
              </w:rPr>
              <w:t>А</w:t>
            </w:r>
            <w:r w:rsidR="00FE01E5" w:rsidRPr="0017426A">
              <w:rPr>
                <w:rFonts w:ascii="Arial" w:hAnsi="Arial" w:cs="Arial"/>
              </w:rPr>
              <w:t>дминистрации</w:t>
            </w:r>
            <w:r w:rsidRPr="0017426A">
              <w:rPr>
                <w:rFonts w:ascii="Arial" w:hAnsi="Arial" w:cs="Arial"/>
              </w:rPr>
              <w:t xml:space="preserve"> Антоновского сельского поселения </w:t>
            </w:r>
            <w:r w:rsidR="00FE01E5" w:rsidRPr="0017426A">
              <w:rPr>
                <w:rFonts w:ascii="Arial" w:hAnsi="Arial" w:cs="Arial"/>
              </w:rPr>
              <w:t xml:space="preserve"> Октябрьского муниципального района   Волгоградской области;</w:t>
            </w:r>
          </w:p>
          <w:p w:rsidR="00FE01E5" w:rsidRPr="0017426A" w:rsidRDefault="00FE01E5" w:rsidP="00FE01E5">
            <w:pPr>
              <w:widowControl w:val="0"/>
              <w:autoSpaceDE w:val="0"/>
              <w:autoSpaceDN w:val="0"/>
              <w:adjustRightInd w:val="0"/>
              <w:jc w:val="both"/>
              <w:rPr>
                <w:rFonts w:ascii="Arial" w:hAnsi="Arial" w:cs="Arial"/>
              </w:rPr>
            </w:pPr>
          </w:p>
          <w:p w:rsidR="00FE01E5" w:rsidRPr="0017426A" w:rsidRDefault="00477580" w:rsidP="00CB138A">
            <w:pPr>
              <w:widowControl w:val="0"/>
              <w:autoSpaceDE w:val="0"/>
              <w:autoSpaceDN w:val="0"/>
              <w:adjustRightInd w:val="0"/>
              <w:jc w:val="both"/>
              <w:rPr>
                <w:rFonts w:ascii="Arial" w:hAnsi="Arial" w:cs="Arial"/>
              </w:rPr>
            </w:pPr>
            <w:r w:rsidRPr="0017426A">
              <w:rPr>
                <w:rFonts w:ascii="Arial" w:hAnsi="Arial" w:cs="Arial"/>
              </w:rPr>
              <w:t>нет</w:t>
            </w:r>
          </w:p>
        </w:tc>
      </w:tr>
      <w:tr w:rsidR="00FE01E5" w:rsidRPr="0017426A" w:rsidTr="00FE01E5">
        <w:trPr>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Подпрограммы муниципальной программы</w:t>
            </w: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tc>
        <w:tc>
          <w:tcPr>
            <w:tcW w:w="5896" w:type="dxa"/>
          </w:tcPr>
          <w:p w:rsidR="00FE01E5" w:rsidRPr="0017426A" w:rsidRDefault="00FE01E5" w:rsidP="00FE01E5">
            <w:pPr>
              <w:pStyle w:val="ConsPlusNormal"/>
              <w:jc w:val="both"/>
              <w:rPr>
                <w:rFonts w:ascii="Arial" w:hAnsi="Arial" w:cs="Arial"/>
                <w:szCs w:val="24"/>
              </w:rPr>
            </w:pPr>
            <w:r w:rsidRPr="0017426A">
              <w:rPr>
                <w:rFonts w:ascii="Arial" w:hAnsi="Arial" w:cs="Arial"/>
                <w:szCs w:val="24"/>
              </w:rPr>
              <w:t>нет</w:t>
            </w:r>
          </w:p>
          <w:p w:rsidR="00FE01E5" w:rsidRPr="0017426A" w:rsidRDefault="00FE01E5" w:rsidP="00FE01E5">
            <w:pPr>
              <w:widowControl w:val="0"/>
              <w:autoSpaceDE w:val="0"/>
              <w:autoSpaceDN w:val="0"/>
              <w:adjustRightInd w:val="0"/>
              <w:jc w:val="both"/>
              <w:rPr>
                <w:rFonts w:ascii="Arial" w:hAnsi="Arial" w:cs="Arial"/>
              </w:rPr>
            </w:pPr>
          </w:p>
        </w:tc>
      </w:tr>
      <w:tr w:rsidR="00FE01E5" w:rsidRPr="0017426A" w:rsidTr="00FE01E5">
        <w:trPr>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Цель муниципальной программы</w:t>
            </w: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tc>
        <w:tc>
          <w:tcPr>
            <w:tcW w:w="5896" w:type="dxa"/>
          </w:tcPr>
          <w:p w:rsidR="00FE01E5" w:rsidRPr="0017426A" w:rsidRDefault="00FE01E5" w:rsidP="00D16133">
            <w:pPr>
              <w:widowControl w:val="0"/>
              <w:autoSpaceDE w:val="0"/>
              <w:autoSpaceDN w:val="0"/>
              <w:adjustRightInd w:val="0"/>
              <w:jc w:val="both"/>
              <w:rPr>
                <w:rFonts w:ascii="Arial" w:hAnsi="Arial" w:cs="Arial"/>
              </w:rPr>
            </w:pPr>
            <w:r w:rsidRPr="0017426A">
              <w:rPr>
                <w:rFonts w:ascii="Arial" w:hAnsi="Arial" w:cs="Arial"/>
              </w:rPr>
              <w:t xml:space="preserve">обеспечение населения условиями и услугами, предоставляемыми учреждениями сферы культуры, для приобщения к участию в культурной жизни на территории </w:t>
            </w:r>
            <w:r w:rsidR="00D16133" w:rsidRPr="0017426A">
              <w:rPr>
                <w:rFonts w:ascii="Arial" w:hAnsi="Arial" w:cs="Arial"/>
              </w:rPr>
              <w:t xml:space="preserve">Антоновского сельского поселения </w:t>
            </w:r>
          </w:p>
        </w:tc>
      </w:tr>
      <w:tr w:rsidR="00FE01E5" w:rsidRPr="0017426A" w:rsidTr="00FE01E5">
        <w:trPr>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Задачи муниципальной программы</w:t>
            </w: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tc>
        <w:tc>
          <w:tcPr>
            <w:tcW w:w="5896" w:type="dxa"/>
          </w:tcPr>
          <w:p w:rsidR="00FE01E5" w:rsidRPr="0017426A" w:rsidRDefault="00477580" w:rsidP="00FE01E5">
            <w:pPr>
              <w:widowControl w:val="0"/>
              <w:autoSpaceDE w:val="0"/>
              <w:autoSpaceDN w:val="0"/>
              <w:adjustRightInd w:val="0"/>
              <w:jc w:val="both"/>
              <w:rPr>
                <w:rFonts w:ascii="Arial" w:hAnsi="Arial" w:cs="Arial"/>
              </w:rPr>
            </w:pPr>
            <w:r w:rsidRPr="0017426A">
              <w:rPr>
                <w:rFonts w:ascii="Arial" w:hAnsi="Arial" w:cs="Arial"/>
              </w:rPr>
              <w:t>Проведение капитального ремонта здания Антоновского СДК. С</w:t>
            </w:r>
            <w:r w:rsidR="00FE01E5" w:rsidRPr="0017426A">
              <w:rPr>
                <w:rFonts w:ascii="Arial" w:hAnsi="Arial" w:cs="Arial"/>
              </w:rPr>
              <w:t xml:space="preserve">оздание условий для доступности участия населения  в культурной жизни на территории </w:t>
            </w:r>
            <w:r w:rsidR="00D16133" w:rsidRPr="0017426A">
              <w:rPr>
                <w:rFonts w:ascii="Arial" w:hAnsi="Arial" w:cs="Arial"/>
              </w:rPr>
              <w:t xml:space="preserve">Антоновского сельского поселения </w:t>
            </w:r>
          </w:p>
          <w:p w:rsidR="00FE01E5" w:rsidRPr="0017426A" w:rsidRDefault="00FE01E5" w:rsidP="00FE01E5">
            <w:pPr>
              <w:widowControl w:val="0"/>
              <w:autoSpaceDE w:val="0"/>
              <w:autoSpaceDN w:val="0"/>
              <w:adjustRightInd w:val="0"/>
              <w:jc w:val="both"/>
              <w:rPr>
                <w:rFonts w:ascii="Arial" w:hAnsi="Arial" w:cs="Arial"/>
              </w:rPr>
            </w:pPr>
          </w:p>
        </w:tc>
      </w:tr>
      <w:tr w:rsidR="00FE01E5" w:rsidRPr="0017426A" w:rsidTr="00477580">
        <w:trPr>
          <w:trHeight w:val="2671"/>
          <w:tblCellSpacing w:w="5" w:type="nil"/>
        </w:trPr>
        <w:tc>
          <w:tcPr>
            <w:tcW w:w="3402" w:type="dxa"/>
          </w:tcPr>
          <w:p w:rsidR="00477580"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Целевые показатели муниципальной программы, их значения на последний год реализации</w:t>
            </w:r>
          </w:p>
          <w:p w:rsidR="00477580" w:rsidRPr="0017426A" w:rsidRDefault="00477580" w:rsidP="00477580">
            <w:pPr>
              <w:rPr>
                <w:rFonts w:ascii="Arial" w:hAnsi="Arial" w:cs="Arial"/>
              </w:rPr>
            </w:pPr>
          </w:p>
          <w:p w:rsidR="00477580" w:rsidRPr="0017426A" w:rsidRDefault="00477580" w:rsidP="00477580">
            <w:pPr>
              <w:rPr>
                <w:rFonts w:ascii="Arial" w:hAnsi="Arial" w:cs="Arial"/>
              </w:rPr>
            </w:pPr>
          </w:p>
          <w:p w:rsidR="00477580" w:rsidRPr="0017426A" w:rsidRDefault="00477580" w:rsidP="00477580">
            <w:pPr>
              <w:rPr>
                <w:rFonts w:ascii="Arial" w:hAnsi="Arial" w:cs="Arial"/>
              </w:rPr>
            </w:pPr>
          </w:p>
          <w:p w:rsidR="00477580" w:rsidRPr="0017426A" w:rsidRDefault="00477580" w:rsidP="00477580">
            <w:pPr>
              <w:rPr>
                <w:rFonts w:ascii="Arial" w:hAnsi="Arial" w:cs="Arial"/>
              </w:rPr>
            </w:pPr>
          </w:p>
          <w:p w:rsidR="00477580" w:rsidRPr="0017426A" w:rsidRDefault="00477580" w:rsidP="00477580">
            <w:pPr>
              <w:rPr>
                <w:rFonts w:ascii="Arial" w:hAnsi="Arial" w:cs="Arial"/>
              </w:rPr>
            </w:pPr>
          </w:p>
          <w:p w:rsidR="00FE01E5" w:rsidRPr="0017426A" w:rsidRDefault="00FE01E5" w:rsidP="00477580">
            <w:pPr>
              <w:jc w:val="right"/>
              <w:rPr>
                <w:rFonts w:ascii="Arial" w:hAnsi="Arial" w:cs="Arial"/>
              </w:rPr>
            </w:pPr>
          </w:p>
        </w:tc>
        <w:tc>
          <w:tcPr>
            <w:tcW w:w="340" w:type="dxa"/>
          </w:tcPr>
          <w:p w:rsidR="00CB138A"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p w:rsidR="00CB138A" w:rsidRPr="0017426A" w:rsidRDefault="00CB138A" w:rsidP="00CB138A">
            <w:pPr>
              <w:rPr>
                <w:rFonts w:ascii="Arial" w:hAnsi="Arial" w:cs="Arial"/>
              </w:rPr>
            </w:pPr>
          </w:p>
          <w:p w:rsidR="00CB138A" w:rsidRPr="0017426A" w:rsidRDefault="00CB138A" w:rsidP="00CB138A">
            <w:pPr>
              <w:rPr>
                <w:rFonts w:ascii="Arial" w:hAnsi="Arial" w:cs="Arial"/>
              </w:rPr>
            </w:pPr>
          </w:p>
          <w:p w:rsidR="00CB138A" w:rsidRPr="0017426A" w:rsidRDefault="00CB138A" w:rsidP="00CB138A">
            <w:pPr>
              <w:rPr>
                <w:rFonts w:ascii="Arial" w:hAnsi="Arial" w:cs="Arial"/>
              </w:rPr>
            </w:pPr>
          </w:p>
          <w:p w:rsidR="00CB138A" w:rsidRPr="0017426A" w:rsidRDefault="00CB138A" w:rsidP="00CB138A">
            <w:pPr>
              <w:rPr>
                <w:rFonts w:ascii="Arial" w:hAnsi="Arial" w:cs="Arial"/>
              </w:rPr>
            </w:pPr>
          </w:p>
          <w:p w:rsidR="00CB138A" w:rsidRPr="0017426A" w:rsidRDefault="00CB138A" w:rsidP="00CB138A">
            <w:pPr>
              <w:rPr>
                <w:rFonts w:ascii="Arial" w:hAnsi="Arial" w:cs="Arial"/>
              </w:rPr>
            </w:pPr>
          </w:p>
          <w:p w:rsidR="00CB138A" w:rsidRPr="0017426A" w:rsidRDefault="00CB138A" w:rsidP="00CB138A">
            <w:pPr>
              <w:rPr>
                <w:rFonts w:ascii="Arial" w:hAnsi="Arial" w:cs="Arial"/>
              </w:rPr>
            </w:pPr>
          </w:p>
          <w:p w:rsidR="00CB138A" w:rsidRPr="0017426A" w:rsidRDefault="00CB138A" w:rsidP="00CB138A">
            <w:pPr>
              <w:rPr>
                <w:rFonts w:ascii="Arial" w:hAnsi="Arial" w:cs="Arial"/>
              </w:rPr>
            </w:pPr>
          </w:p>
          <w:p w:rsidR="00FE01E5" w:rsidRPr="0017426A" w:rsidRDefault="00FE01E5" w:rsidP="00CB138A">
            <w:pPr>
              <w:rPr>
                <w:rFonts w:ascii="Arial" w:hAnsi="Arial" w:cs="Arial"/>
              </w:rPr>
            </w:pPr>
          </w:p>
        </w:tc>
        <w:tc>
          <w:tcPr>
            <w:tcW w:w="5896" w:type="dxa"/>
          </w:tcPr>
          <w:p w:rsidR="00FE01E5" w:rsidRPr="0017426A" w:rsidRDefault="00FE01E5" w:rsidP="00FE01E5">
            <w:pPr>
              <w:pStyle w:val="ConsPlusNormal"/>
              <w:jc w:val="both"/>
              <w:rPr>
                <w:rFonts w:ascii="Arial" w:hAnsi="Arial" w:cs="Arial"/>
                <w:szCs w:val="24"/>
              </w:rPr>
            </w:pPr>
            <w:r w:rsidRPr="0017426A">
              <w:rPr>
                <w:rFonts w:ascii="Arial" w:hAnsi="Arial" w:cs="Arial"/>
                <w:szCs w:val="24"/>
              </w:rPr>
              <w:t>- увеличение численности участников культурно</w:t>
            </w:r>
            <w:r w:rsidR="003F63FA" w:rsidRPr="0017426A">
              <w:rPr>
                <w:rFonts w:ascii="Arial" w:hAnsi="Arial" w:cs="Arial"/>
                <w:szCs w:val="24"/>
              </w:rPr>
              <w:t xml:space="preserve"> </w:t>
            </w:r>
            <w:proofErr w:type="gramStart"/>
            <w:r w:rsidRPr="0017426A">
              <w:rPr>
                <w:rFonts w:ascii="Arial" w:hAnsi="Arial" w:cs="Arial"/>
                <w:szCs w:val="24"/>
              </w:rPr>
              <w:t>-д</w:t>
            </w:r>
            <w:proofErr w:type="gramEnd"/>
            <w:r w:rsidRPr="0017426A">
              <w:rPr>
                <w:rFonts w:ascii="Arial" w:hAnsi="Arial" w:cs="Arial"/>
                <w:szCs w:val="24"/>
              </w:rPr>
              <w:t>осуговых мероприятий (по отношению к уровню 201</w:t>
            </w:r>
            <w:r w:rsidR="00BE4F85" w:rsidRPr="0017426A">
              <w:rPr>
                <w:rFonts w:ascii="Arial" w:hAnsi="Arial" w:cs="Arial"/>
                <w:szCs w:val="24"/>
              </w:rPr>
              <w:t>5</w:t>
            </w:r>
            <w:r w:rsidRPr="0017426A">
              <w:rPr>
                <w:rFonts w:ascii="Arial" w:hAnsi="Arial" w:cs="Arial"/>
                <w:szCs w:val="24"/>
              </w:rPr>
              <w:t xml:space="preserve"> года), к 2020 году до </w:t>
            </w:r>
            <w:r w:rsidRPr="0017426A">
              <w:rPr>
                <w:rFonts w:ascii="Arial" w:hAnsi="Arial" w:cs="Arial"/>
                <w:b/>
                <w:szCs w:val="24"/>
              </w:rPr>
              <w:t>10,5</w:t>
            </w:r>
            <w:r w:rsidRPr="0017426A">
              <w:rPr>
                <w:rFonts w:ascii="Arial" w:hAnsi="Arial" w:cs="Arial"/>
                <w:szCs w:val="24"/>
              </w:rPr>
              <w:t xml:space="preserve"> процента;</w:t>
            </w:r>
          </w:p>
          <w:p w:rsidR="00477580" w:rsidRPr="0017426A" w:rsidRDefault="00FE01E5" w:rsidP="00477580">
            <w:pPr>
              <w:pStyle w:val="ConsPlusNormal"/>
              <w:jc w:val="both"/>
              <w:rPr>
                <w:rFonts w:ascii="Arial" w:hAnsi="Arial" w:cs="Arial"/>
                <w:szCs w:val="24"/>
              </w:rPr>
            </w:pPr>
            <w:r w:rsidRPr="0017426A">
              <w:rPr>
                <w:rFonts w:ascii="Arial" w:hAnsi="Arial" w:cs="Arial"/>
                <w:szCs w:val="24"/>
              </w:rPr>
              <w:t>-доля отремонтированн</w:t>
            </w:r>
            <w:r w:rsidR="00D16133" w:rsidRPr="0017426A">
              <w:rPr>
                <w:rFonts w:ascii="Arial" w:hAnsi="Arial" w:cs="Arial"/>
                <w:szCs w:val="24"/>
              </w:rPr>
              <w:t xml:space="preserve">ой площади </w:t>
            </w:r>
            <w:r w:rsidRPr="0017426A">
              <w:rPr>
                <w:rFonts w:ascii="Arial" w:hAnsi="Arial" w:cs="Arial"/>
                <w:szCs w:val="24"/>
              </w:rPr>
              <w:t xml:space="preserve">зданий (помещений) муниципальных учреждений </w:t>
            </w:r>
            <w:proofErr w:type="spellStart"/>
            <w:r w:rsidRPr="0017426A">
              <w:rPr>
                <w:rFonts w:ascii="Arial" w:hAnsi="Arial" w:cs="Arial"/>
                <w:szCs w:val="24"/>
              </w:rPr>
              <w:t>к</w:t>
            </w:r>
            <w:r w:rsidR="00D16133" w:rsidRPr="0017426A">
              <w:rPr>
                <w:rFonts w:ascii="Arial" w:hAnsi="Arial" w:cs="Arial"/>
                <w:szCs w:val="24"/>
              </w:rPr>
              <w:t>ультурно-досугового</w:t>
            </w:r>
            <w:proofErr w:type="spellEnd"/>
            <w:r w:rsidR="00D16133" w:rsidRPr="0017426A">
              <w:rPr>
                <w:rFonts w:ascii="Arial" w:hAnsi="Arial" w:cs="Arial"/>
                <w:szCs w:val="24"/>
              </w:rPr>
              <w:t xml:space="preserve"> типа к общей площади </w:t>
            </w:r>
            <w:r w:rsidRPr="0017426A">
              <w:rPr>
                <w:rFonts w:ascii="Arial" w:hAnsi="Arial" w:cs="Arial"/>
                <w:szCs w:val="24"/>
              </w:rPr>
              <w:t xml:space="preserve"> зданий (помещений) муниципальных учреждений </w:t>
            </w:r>
            <w:proofErr w:type="spellStart"/>
            <w:r w:rsidRPr="0017426A">
              <w:rPr>
                <w:rFonts w:ascii="Arial" w:hAnsi="Arial" w:cs="Arial"/>
                <w:szCs w:val="24"/>
              </w:rPr>
              <w:t>культурно-досугового</w:t>
            </w:r>
            <w:proofErr w:type="spellEnd"/>
            <w:r w:rsidRPr="0017426A">
              <w:rPr>
                <w:rFonts w:ascii="Arial" w:hAnsi="Arial" w:cs="Arial"/>
                <w:szCs w:val="24"/>
              </w:rPr>
              <w:t xml:space="preserve"> типа, (по отношению к уровню 201</w:t>
            </w:r>
            <w:r w:rsidR="00BE4F85" w:rsidRPr="0017426A">
              <w:rPr>
                <w:rFonts w:ascii="Arial" w:hAnsi="Arial" w:cs="Arial"/>
                <w:szCs w:val="24"/>
              </w:rPr>
              <w:t>5</w:t>
            </w:r>
            <w:r w:rsidRPr="0017426A">
              <w:rPr>
                <w:rFonts w:ascii="Arial" w:hAnsi="Arial" w:cs="Arial"/>
                <w:szCs w:val="24"/>
              </w:rPr>
              <w:t xml:space="preserve"> года), к 2020 году - </w:t>
            </w:r>
            <w:r w:rsidR="005D0A0C" w:rsidRPr="0017426A">
              <w:rPr>
                <w:rFonts w:ascii="Arial" w:hAnsi="Arial" w:cs="Arial"/>
                <w:szCs w:val="24"/>
              </w:rPr>
              <w:t>100</w:t>
            </w:r>
            <w:r w:rsidRPr="0017426A">
              <w:rPr>
                <w:rFonts w:ascii="Arial" w:hAnsi="Arial" w:cs="Arial"/>
                <w:szCs w:val="24"/>
              </w:rPr>
              <w:t xml:space="preserve"> процентов;</w:t>
            </w:r>
          </w:p>
          <w:p w:rsidR="00FE01E5" w:rsidRPr="0017426A" w:rsidRDefault="00FE01E5" w:rsidP="00477580">
            <w:pPr>
              <w:rPr>
                <w:rFonts w:ascii="Arial" w:hAnsi="Arial" w:cs="Arial"/>
              </w:rPr>
            </w:pPr>
          </w:p>
        </w:tc>
      </w:tr>
      <w:tr w:rsidR="00FE01E5" w:rsidRPr="0017426A" w:rsidTr="00FE01E5">
        <w:trPr>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Сроки и этапы реализации муниципальной программы</w:t>
            </w: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tc>
        <w:tc>
          <w:tcPr>
            <w:tcW w:w="5896" w:type="dxa"/>
          </w:tcPr>
          <w:p w:rsidR="00FE01E5" w:rsidRPr="0017426A" w:rsidRDefault="002D34D6" w:rsidP="00CB138A">
            <w:pPr>
              <w:pStyle w:val="ConsPlusNormal"/>
              <w:jc w:val="both"/>
              <w:rPr>
                <w:rFonts w:ascii="Arial" w:hAnsi="Arial" w:cs="Arial"/>
                <w:szCs w:val="24"/>
              </w:rPr>
            </w:pPr>
            <w:r w:rsidRPr="0017426A">
              <w:rPr>
                <w:rFonts w:ascii="Arial" w:hAnsi="Arial" w:cs="Arial"/>
                <w:szCs w:val="24"/>
              </w:rPr>
              <w:t xml:space="preserve"> муниципальная </w:t>
            </w:r>
            <w:r w:rsidR="00FE01E5" w:rsidRPr="0017426A">
              <w:rPr>
                <w:rFonts w:ascii="Arial" w:hAnsi="Arial" w:cs="Arial"/>
                <w:szCs w:val="24"/>
              </w:rPr>
              <w:t>программа реализуется в 201</w:t>
            </w:r>
            <w:r w:rsidR="00CB138A" w:rsidRPr="0017426A">
              <w:rPr>
                <w:rFonts w:ascii="Arial" w:hAnsi="Arial" w:cs="Arial"/>
                <w:szCs w:val="24"/>
              </w:rPr>
              <w:t>8</w:t>
            </w:r>
            <w:r w:rsidR="00FE01E5" w:rsidRPr="0017426A">
              <w:rPr>
                <w:rFonts w:ascii="Arial" w:hAnsi="Arial" w:cs="Arial"/>
                <w:szCs w:val="24"/>
              </w:rPr>
              <w:t xml:space="preserve"> - 2020 годах в один этап</w:t>
            </w:r>
          </w:p>
        </w:tc>
      </w:tr>
      <w:tr w:rsidR="00FE01E5" w:rsidRPr="0017426A" w:rsidTr="00FE01E5">
        <w:trPr>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Объемы и источники финансирования муниципальной программы</w:t>
            </w: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tc>
        <w:tc>
          <w:tcPr>
            <w:tcW w:w="5896" w:type="dxa"/>
          </w:tcPr>
          <w:p w:rsidR="00FE01E5" w:rsidRPr="0017426A" w:rsidRDefault="00FE01E5" w:rsidP="00FE01E5">
            <w:pPr>
              <w:pStyle w:val="ConsPlusNormal"/>
              <w:rPr>
                <w:rFonts w:ascii="Arial" w:hAnsi="Arial" w:cs="Arial"/>
                <w:bCs/>
                <w:szCs w:val="24"/>
              </w:rPr>
            </w:pPr>
            <w:r w:rsidRPr="0017426A">
              <w:rPr>
                <w:rFonts w:ascii="Arial" w:hAnsi="Arial" w:cs="Arial"/>
                <w:szCs w:val="24"/>
              </w:rPr>
              <w:t xml:space="preserve">Общий объем финансирования муниципальной программы </w:t>
            </w:r>
            <w:r w:rsidRPr="0017426A">
              <w:rPr>
                <w:rFonts w:ascii="Arial" w:hAnsi="Arial" w:cs="Arial"/>
                <w:bCs/>
                <w:szCs w:val="24"/>
              </w:rPr>
              <w:t xml:space="preserve"> </w:t>
            </w:r>
            <w:r w:rsidRPr="0017426A">
              <w:rPr>
                <w:rFonts w:ascii="Arial" w:hAnsi="Arial" w:cs="Arial"/>
                <w:szCs w:val="24"/>
              </w:rPr>
              <w:t xml:space="preserve">составляет </w:t>
            </w:r>
            <w:r w:rsidR="005D0A0C" w:rsidRPr="0017426A">
              <w:rPr>
                <w:rFonts w:ascii="Arial" w:hAnsi="Arial" w:cs="Arial"/>
                <w:szCs w:val="24"/>
              </w:rPr>
              <w:t>15,0</w:t>
            </w:r>
            <w:r w:rsidRPr="0017426A">
              <w:rPr>
                <w:rFonts w:ascii="Arial" w:hAnsi="Arial" w:cs="Arial"/>
                <w:szCs w:val="24"/>
              </w:rPr>
              <w:t xml:space="preserve"> тыс. рублей за счет средств  бюджета </w:t>
            </w:r>
            <w:r w:rsidR="005D0A0C" w:rsidRPr="0017426A">
              <w:rPr>
                <w:rFonts w:ascii="Arial" w:hAnsi="Arial" w:cs="Arial"/>
                <w:szCs w:val="24"/>
              </w:rPr>
              <w:t>Антоновского сельского поселения</w:t>
            </w:r>
            <w:r w:rsidRPr="0017426A">
              <w:rPr>
                <w:rFonts w:ascii="Arial" w:hAnsi="Arial" w:cs="Arial"/>
                <w:szCs w:val="24"/>
              </w:rPr>
              <w:t>, в том числе:</w:t>
            </w:r>
          </w:p>
          <w:p w:rsidR="00FE01E5" w:rsidRPr="0017426A" w:rsidRDefault="00FE01E5" w:rsidP="00FE01E5">
            <w:pPr>
              <w:autoSpaceDE w:val="0"/>
              <w:autoSpaceDN w:val="0"/>
              <w:adjustRightInd w:val="0"/>
              <w:jc w:val="both"/>
              <w:rPr>
                <w:rFonts w:ascii="Arial" w:hAnsi="Arial" w:cs="Arial"/>
              </w:rPr>
            </w:pPr>
            <w:r w:rsidRPr="0017426A">
              <w:rPr>
                <w:rFonts w:ascii="Arial" w:hAnsi="Arial" w:cs="Arial"/>
              </w:rPr>
              <w:t xml:space="preserve">2018 год – </w:t>
            </w:r>
            <w:r w:rsidR="005D0A0C" w:rsidRPr="0017426A">
              <w:rPr>
                <w:rFonts w:ascii="Arial" w:hAnsi="Arial" w:cs="Arial"/>
              </w:rPr>
              <w:t>5</w:t>
            </w:r>
            <w:r w:rsidRPr="0017426A">
              <w:rPr>
                <w:rFonts w:ascii="Arial" w:hAnsi="Arial" w:cs="Arial"/>
              </w:rPr>
              <w:t>,0 тыс. рублей;</w:t>
            </w:r>
          </w:p>
          <w:p w:rsidR="00FE01E5" w:rsidRPr="0017426A" w:rsidRDefault="00FE01E5" w:rsidP="00FE01E5">
            <w:pPr>
              <w:jc w:val="both"/>
              <w:rPr>
                <w:rFonts w:ascii="Arial" w:hAnsi="Arial" w:cs="Arial"/>
              </w:rPr>
            </w:pPr>
            <w:r w:rsidRPr="0017426A">
              <w:rPr>
                <w:rFonts w:ascii="Arial" w:hAnsi="Arial" w:cs="Arial"/>
              </w:rPr>
              <w:t xml:space="preserve">2019 год – </w:t>
            </w:r>
            <w:r w:rsidR="005D0A0C" w:rsidRPr="0017426A">
              <w:rPr>
                <w:rFonts w:ascii="Arial" w:hAnsi="Arial" w:cs="Arial"/>
              </w:rPr>
              <w:t>5</w:t>
            </w:r>
            <w:r w:rsidRPr="0017426A">
              <w:rPr>
                <w:rFonts w:ascii="Arial" w:hAnsi="Arial" w:cs="Arial"/>
              </w:rPr>
              <w:t>,0 тыс. рублей;</w:t>
            </w:r>
          </w:p>
          <w:p w:rsidR="00FE01E5" w:rsidRPr="0017426A" w:rsidRDefault="00FE01E5" w:rsidP="00FE01E5">
            <w:pPr>
              <w:jc w:val="both"/>
              <w:rPr>
                <w:rFonts w:ascii="Arial" w:hAnsi="Arial" w:cs="Arial"/>
              </w:rPr>
            </w:pPr>
            <w:r w:rsidRPr="0017426A">
              <w:rPr>
                <w:rFonts w:ascii="Arial" w:hAnsi="Arial" w:cs="Arial"/>
              </w:rPr>
              <w:t xml:space="preserve">2020 год – </w:t>
            </w:r>
            <w:r w:rsidR="005D0A0C" w:rsidRPr="0017426A">
              <w:rPr>
                <w:rFonts w:ascii="Arial" w:hAnsi="Arial" w:cs="Arial"/>
              </w:rPr>
              <w:t>5</w:t>
            </w:r>
            <w:r w:rsidRPr="0017426A">
              <w:rPr>
                <w:rFonts w:ascii="Arial" w:hAnsi="Arial" w:cs="Arial"/>
              </w:rPr>
              <w:t>,0 тыс. рублей.</w:t>
            </w:r>
          </w:p>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 xml:space="preserve">Средства областного бюджета, в том числе средства источником финансового обеспечения которых является субсидия из федерального бюджета, привлеченные по результатам участия в </w:t>
            </w:r>
            <w:proofErr w:type="gramStart"/>
            <w:r w:rsidRPr="0017426A">
              <w:rPr>
                <w:rFonts w:ascii="Arial" w:hAnsi="Arial" w:cs="Arial"/>
              </w:rPr>
              <w:t>конкурсах, проводимых комитетом культуры Волгоградской области подлежат</w:t>
            </w:r>
            <w:proofErr w:type="gramEnd"/>
            <w:r w:rsidRPr="0017426A">
              <w:rPr>
                <w:rFonts w:ascii="Arial" w:hAnsi="Arial" w:cs="Arial"/>
              </w:rPr>
              <w:t xml:space="preserve"> включению в программу.</w:t>
            </w:r>
          </w:p>
        </w:tc>
      </w:tr>
      <w:tr w:rsidR="00FE01E5" w:rsidRPr="0017426A" w:rsidTr="00FE01E5">
        <w:trPr>
          <w:tblCellSpacing w:w="5" w:type="nil"/>
        </w:trPr>
        <w:tc>
          <w:tcPr>
            <w:tcW w:w="3402" w:type="dxa"/>
          </w:tcPr>
          <w:p w:rsidR="00FE01E5" w:rsidRPr="0017426A" w:rsidRDefault="00FE01E5" w:rsidP="00FE01E5">
            <w:pPr>
              <w:widowControl w:val="0"/>
              <w:autoSpaceDE w:val="0"/>
              <w:autoSpaceDN w:val="0"/>
              <w:adjustRightInd w:val="0"/>
              <w:jc w:val="both"/>
              <w:rPr>
                <w:rFonts w:ascii="Arial" w:hAnsi="Arial" w:cs="Arial"/>
              </w:rPr>
            </w:pPr>
            <w:r w:rsidRPr="0017426A">
              <w:rPr>
                <w:rFonts w:ascii="Arial" w:hAnsi="Arial" w:cs="Arial"/>
              </w:rPr>
              <w:t>Ожидаемые результаты реализации муниципальной программы</w:t>
            </w:r>
          </w:p>
        </w:tc>
        <w:tc>
          <w:tcPr>
            <w:tcW w:w="340" w:type="dxa"/>
          </w:tcPr>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w:t>
            </w:r>
          </w:p>
        </w:tc>
        <w:tc>
          <w:tcPr>
            <w:tcW w:w="5896" w:type="dxa"/>
          </w:tcPr>
          <w:p w:rsidR="00FE01E5" w:rsidRPr="0017426A" w:rsidRDefault="00FE01E5" w:rsidP="005D0A0C">
            <w:pPr>
              <w:widowControl w:val="0"/>
              <w:autoSpaceDE w:val="0"/>
              <w:autoSpaceDN w:val="0"/>
              <w:adjustRightInd w:val="0"/>
              <w:jc w:val="both"/>
              <w:rPr>
                <w:rFonts w:ascii="Arial" w:hAnsi="Arial" w:cs="Arial"/>
              </w:rPr>
            </w:pPr>
            <w:r w:rsidRPr="0017426A">
              <w:rPr>
                <w:rFonts w:ascii="Arial" w:hAnsi="Arial" w:cs="Arial"/>
              </w:rPr>
              <w:t xml:space="preserve">повышение качества, разнообразия и эффективности услуг в сферах культуры как важнейшего фактора социально-экономического развития </w:t>
            </w:r>
            <w:r w:rsidR="005D0A0C" w:rsidRPr="0017426A">
              <w:rPr>
                <w:rFonts w:ascii="Arial" w:hAnsi="Arial" w:cs="Arial"/>
              </w:rPr>
              <w:t>Антоновского сельского поселения</w:t>
            </w:r>
          </w:p>
        </w:tc>
      </w:tr>
    </w:tbl>
    <w:p w:rsidR="00FE01E5" w:rsidRPr="0017426A" w:rsidRDefault="00FE01E5" w:rsidP="00FE01E5">
      <w:pPr>
        <w:widowControl w:val="0"/>
        <w:autoSpaceDE w:val="0"/>
        <w:autoSpaceDN w:val="0"/>
        <w:adjustRightInd w:val="0"/>
        <w:jc w:val="center"/>
        <w:rPr>
          <w:rFonts w:ascii="Arial" w:hAnsi="Arial" w:cs="Arial"/>
        </w:rPr>
        <w:sectPr w:rsidR="00FE01E5" w:rsidRPr="0017426A" w:rsidSect="00CB138A">
          <w:pgSz w:w="11905" w:h="16838"/>
          <w:pgMar w:top="851" w:right="1275" w:bottom="426" w:left="1558" w:header="720" w:footer="720" w:gutter="0"/>
          <w:cols w:space="720"/>
          <w:noEndnote/>
          <w:docGrid w:linePitch="326"/>
        </w:sectPr>
      </w:pPr>
    </w:p>
    <w:p w:rsidR="00FE01E5" w:rsidRPr="0017426A" w:rsidRDefault="00FE01E5" w:rsidP="00FE01E5">
      <w:pPr>
        <w:widowControl w:val="0"/>
        <w:autoSpaceDE w:val="0"/>
        <w:autoSpaceDN w:val="0"/>
        <w:adjustRightInd w:val="0"/>
        <w:jc w:val="center"/>
        <w:outlineLvl w:val="1"/>
        <w:rPr>
          <w:rFonts w:ascii="Arial" w:hAnsi="Arial" w:cs="Arial"/>
        </w:rPr>
      </w:pPr>
      <w:bookmarkStart w:id="2" w:name="Par87"/>
      <w:bookmarkEnd w:id="2"/>
      <w:r w:rsidRPr="0017426A">
        <w:rPr>
          <w:rFonts w:ascii="Arial" w:hAnsi="Arial" w:cs="Arial"/>
        </w:rPr>
        <w:lastRenderedPageBreak/>
        <w:t>1. Общая характеристика сферы реализации</w:t>
      </w: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муниципальной программы</w:t>
      </w: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Отрасль культуры объединяет деятельность по сохранению объектов культурного наследия, развитию библиотечного, музейного и архивного дел, поддержке и развитию исполнительских искусств (в том числе театрального и музыкального), </w:t>
      </w:r>
      <w:proofErr w:type="spellStart"/>
      <w:r w:rsidRPr="0017426A">
        <w:rPr>
          <w:rFonts w:ascii="Arial" w:hAnsi="Arial" w:cs="Arial"/>
          <w:szCs w:val="24"/>
        </w:rPr>
        <w:t>кинопоказа</w:t>
      </w:r>
      <w:proofErr w:type="spellEnd"/>
      <w:r w:rsidRPr="0017426A">
        <w:rPr>
          <w:rFonts w:ascii="Arial" w:hAnsi="Arial" w:cs="Arial"/>
          <w:szCs w:val="24"/>
        </w:rPr>
        <w:t>,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На территории </w:t>
      </w:r>
      <w:r w:rsidR="005D0A0C" w:rsidRPr="0017426A">
        <w:rPr>
          <w:rFonts w:ascii="Arial" w:hAnsi="Arial" w:cs="Arial"/>
          <w:szCs w:val="24"/>
        </w:rPr>
        <w:t xml:space="preserve">Антоновского сельского поселения </w:t>
      </w:r>
      <w:r w:rsidRPr="0017426A">
        <w:rPr>
          <w:rFonts w:ascii="Arial" w:hAnsi="Arial" w:cs="Arial"/>
          <w:szCs w:val="24"/>
        </w:rPr>
        <w:t xml:space="preserve"> на уровне действуют  </w:t>
      </w:r>
      <w:r w:rsidR="005D0A0C" w:rsidRPr="0017426A">
        <w:rPr>
          <w:rFonts w:ascii="Arial" w:hAnsi="Arial" w:cs="Arial"/>
          <w:szCs w:val="24"/>
        </w:rPr>
        <w:t>2</w:t>
      </w:r>
      <w:r w:rsidRPr="0017426A">
        <w:rPr>
          <w:rFonts w:ascii="Arial" w:hAnsi="Arial" w:cs="Arial"/>
          <w:szCs w:val="24"/>
        </w:rPr>
        <w:t xml:space="preserve"> учреждени</w:t>
      </w:r>
      <w:r w:rsidR="005D0A0C" w:rsidRPr="0017426A">
        <w:rPr>
          <w:rFonts w:ascii="Arial" w:hAnsi="Arial" w:cs="Arial"/>
          <w:szCs w:val="24"/>
        </w:rPr>
        <w:t xml:space="preserve">я </w:t>
      </w:r>
      <w:r w:rsidRPr="0017426A">
        <w:rPr>
          <w:rFonts w:ascii="Arial" w:hAnsi="Arial" w:cs="Arial"/>
          <w:szCs w:val="24"/>
        </w:rPr>
        <w:t xml:space="preserve"> </w:t>
      </w:r>
      <w:proofErr w:type="gramStart"/>
      <w:r w:rsidRPr="0017426A">
        <w:rPr>
          <w:rFonts w:ascii="Arial" w:hAnsi="Arial" w:cs="Arial"/>
          <w:szCs w:val="24"/>
        </w:rPr>
        <w:t>культуры</w:t>
      </w:r>
      <w:proofErr w:type="gramEnd"/>
      <w:r w:rsidRPr="0017426A">
        <w:rPr>
          <w:rFonts w:ascii="Arial" w:hAnsi="Arial" w:cs="Arial"/>
          <w:szCs w:val="24"/>
        </w:rPr>
        <w:t xml:space="preserve"> в составе которых функционирует </w:t>
      </w:r>
      <w:r w:rsidR="005D0A0C" w:rsidRPr="0017426A">
        <w:rPr>
          <w:rFonts w:ascii="Arial" w:hAnsi="Arial" w:cs="Arial"/>
          <w:szCs w:val="24"/>
        </w:rPr>
        <w:t>1</w:t>
      </w:r>
      <w:r w:rsidRPr="0017426A">
        <w:rPr>
          <w:rFonts w:ascii="Arial" w:hAnsi="Arial" w:cs="Arial"/>
          <w:szCs w:val="24"/>
        </w:rPr>
        <w:t xml:space="preserve"> учреждени</w:t>
      </w:r>
      <w:r w:rsidR="005D0A0C" w:rsidRPr="0017426A">
        <w:rPr>
          <w:rFonts w:ascii="Arial" w:hAnsi="Arial" w:cs="Arial"/>
          <w:szCs w:val="24"/>
        </w:rPr>
        <w:t>е</w:t>
      </w:r>
      <w:r w:rsidRPr="0017426A">
        <w:rPr>
          <w:rFonts w:ascii="Arial" w:hAnsi="Arial" w:cs="Arial"/>
          <w:szCs w:val="24"/>
        </w:rPr>
        <w:t xml:space="preserve"> культурно - </w:t>
      </w:r>
      <w:proofErr w:type="spellStart"/>
      <w:r w:rsidRPr="0017426A">
        <w:rPr>
          <w:rFonts w:ascii="Arial" w:hAnsi="Arial" w:cs="Arial"/>
          <w:szCs w:val="24"/>
        </w:rPr>
        <w:t>досугового</w:t>
      </w:r>
      <w:proofErr w:type="spellEnd"/>
      <w:r w:rsidRPr="0017426A">
        <w:rPr>
          <w:rFonts w:ascii="Arial" w:hAnsi="Arial" w:cs="Arial"/>
          <w:szCs w:val="24"/>
        </w:rPr>
        <w:t xml:space="preserve"> типа, </w:t>
      </w:r>
      <w:r w:rsidR="005D0A0C" w:rsidRPr="0017426A">
        <w:rPr>
          <w:rFonts w:ascii="Arial" w:hAnsi="Arial" w:cs="Arial"/>
          <w:szCs w:val="24"/>
        </w:rPr>
        <w:t>1</w:t>
      </w:r>
      <w:r w:rsidRPr="0017426A">
        <w:rPr>
          <w:rFonts w:ascii="Arial" w:hAnsi="Arial" w:cs="Arial"/>
          <w:szCs w:val="24"/>
        </w:rPr>
        <w:t xml:space="preserve"> библиотек</w:t>
      </w:r>
      <w:r w:rsidR="005D0A0C" w:rsidRPr="0017426A">
        <w:rPr>
          <w:rFonts w:ascii="Arial" w:hAnsi="Arial" w:cs="Arial"/>
          <w:szCs w:val="24"/>
        </w:rPr>
        <w:t>а</w:t>
      </w:r>
      <w:r w:rsidRPr="0017426A">
        <w:rPr>
          <w:rFonts w:ascii="Arial" w:hAnsi="Arial" w:cs="Arial"/>
          <w:szCs w:val="24"/>
        </w:rPr>
        <w:t>.</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Многие проблемы сферы культуры пока остаются нерешенными.</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 Одной из важных проблем отрасли является ежегодное снижение качества культурных услуг для жителей малонаселенных сел, слабое развитие </w:t>
      </w:r>
      <w:proofErr w:type="spellStart"/>
      <w:r w:rsidRPr="0017426A">
        <w:rPr>
          <w:rFonts w:ascii="Arial" w:hAnsi="Arial" w:cs="Arial"/>
          <w:szCs w:val="24"/>
        </w:rPr>
        <w:t>внестационарной</w:t>
      </w:r>
      <w:proofErr w:type="spellEnd"/>
      <w:r w:rsidRPr="0017426A">
        <w:rPr>
          <w:rFonts w:ascii="Arial" w:hAnsi="Arial" w:cs="Arial"/>
          <w:szCs w:val="24"/>
        </w:rPr>
        <w:t xml:space="preserve"> формы культурного обслуживания населения.</w:t>
      </w:r>
    </w:p>
    <w:p w:rsidR="00477580" w:rsidRPr="0017426A" w:rsidRDefault="00423D67" w:rsidP="00477580">
      <w:pPr>
        <w:pStyle w:val="a8"/>
        <w:rPr>
          <w:rFonts w:ascii="Arial" w:hAnsi="Arial" w:cs="Arial"/>
          <w:sz w:val="24"/>
          <w:szCs w:val="24"/>
        </w:rPr>
      </w:pPr>
      <w:r w:rsidRPr="0017426A">
        <w:rPr>
          <w:rFonts w:ascii="Arial" w:hAnsi="Arial" w:cs="Arial"/>
          <w:sz w:val="24"/>
          <w:szCs w:val="24"/>
        </w:rPr>
        <w:t xml:space="preserve">           </w:t>
      </w:r>
      <w:r w:rsidR="00FE01E5" w:rsidRPr="0017426A">
        <w:rPr>
          <w:rFonts w:ascii="Arial" w:hAnsi="Arial" w:cs="Arial"/>
          <w:sz w:val="24"/>
          <w:szCs w:val="24"/>
        </w:rPr>
        <w:t xml:space="preserve">В настоящее время остро стоит проблема отставания технической оснащенности муниципальных </w:t>
      </w:r>
      <w:r w:rsidR="00CB138A" w:rsidRPr="0017426A">
        <w:rPr>
          <w:rFonts w:ascii="Arial" w:hAnsi="Arial" w:cs="Arial"/>
          <w:sz w:val="24"/>
          <w:szCs w:val="24"/>
        </w:rPr>
        <w:t>учреждений культуры</w:t>
      </w:r>
      <w:r w:rsidR="00FE01E5" w:rsidRPr="0017426A">
        <w:rPr>
          <w:rFonts w:ascii="Arial" w:hAnsi="Arial" w:cs="Arial"/>
          <w:sz w:val="24"/>
          <w:szCs w:val="24"/>
        </w:rPr>
        <w:t xml:space="preserve"> от новейших стандартов и современных направлений в организации </w:t>
      </w:r>
      <w:r w:rsidR="00CB138A" w:rsidRPr="0017426A">
        <w:rPr>
          <w:rFonts w:ascii="Arial" w:hAnsi="Arial" w:cs="Arial"/>
          <w:sz w:val="24"/>
          <w:szCs w:val="24"/>
        </w:rPr>
        <w:t xml:space="preserve">культурного </w:t>
      </w:r>
      <w:r w:rsidR="00FE01E5" w:rsidRPr="0017426A">
        <w:rPr>
          <w:rFonts w:ascii="Arial" w:hAnsi="Arial" w:cs="Arial"/>
          <w:sz w:val="24"/>
          <w:szCs w:val="24"/>
        </w:rPr>
        <w:t xml:space="preserve">досуга населения </w:t>
      </w:r>
      <w:r w:rsidR="00CB138A" w:rsidRPr="0017426A">
        <w:rPr>
          <w:rFonts w:ascii="Arial" w:hAnsi="Arial" w:cs="Arial"/>
          <w:sz w:val="24"/>
          <w:szCs w:val="24"/>
        </w:rPr>
        <w:t>Антоновского сельского поселения</w:t>
      </w:r>
      <w:r w:rsidR="00FE01E5" w:rsidRPr="0017426A">
        <w:rPr>
          <w:rFonts w:ascii="Arial" w:hAnsi="Arial" w:cs="Arial"/>
          <w:sz w:val="24"/>
          <w:szCs w:val="24"/>
        </w:rPr>
        <w:t>.</w:t>
      </w:r>
      <w:r w:rsidR="007B302D" w:rsidRPr="0017426A">
        <w:rPr>
          <w:rFonts w:ascii="Arial" w:hAnsi="Arial" w:cs="Arial"/>
          <w:sz w:val="24"/>
          <w:szCs w:val="24"/>
        </w:rPr>
        <w:t xml:space="preserve"> </w:t>
      </w:r>
      <w:r w:rsidR="00CB138A" w:rsidRPr="0017426A">
        <w:rPr>
          <w:rFonts w:ascii="Arial" w:hAnsi="Arial" w:cs="Arial"/>
          <w:sz w:val="24"/>
          <w:szCs w:val="24"/>
        </w:rPr>
        <w:t>Сельский</w:t>
      </w:r>
      <w:r w:rsidR="00457050" w:rsidRPr="0017426A">
        <w:rPr>
          <w:rFonts w:ascii="Arial" w:hAnsi="Arial" w:cs="Arial"/>
          <w:sz w:val="24"/>
          <w:szCs w:val="24"/>
        </w:rPr>
        <w:t xml:space="preserve"> Дом культуры -</w:t>
      </w:r>
      <w:r w:rsidR="003F63FA" w:rsidRPr="0017426A">
        <w:rPr>
          <w:rFonts w:ascii="Arial" w:hAnsi="Arial" w:cs="Arial"/>
          <w:sz w:val="24"/>
          <w:szCs w:val="24"/>
        </w:rPr>
        <w:t xml:space="preserve"> </w:t>
      </w:r>
      <w:r w:rsidR="00457050" w:rsidRPr="0017426A">
        <w:rPr>
          <w:rFonts w:ascii="Arial" w:hAnsi="Arial" w:cs="Arial"/>
          <w:sz w:val="24"/>
          <w:szCs w:val="24"/>
        </w:rPr>
        <w:t>структурное подразделение муниципального бюджетного учреждения культуры «</w:t>
      </w:r>
      <w:proofErr w:type="spellStart"/>
      <w:r w:rsidR="00457050" w:rsidRPr="0017426A">
        <w:rPr>
          <w:rFonts w:ascii="Arial" w:hAnsi="Arial" w:cs="Arial"/>
          <w:sz w:val="24"/>
          <w:szCs w:val="24"/>
        </w:rPr>
        <w:t>Межпоселенческая</w:t>
      </w:r>
      <w:proofErr w:type="spellEnd"/>
      <w:r w:rsidR="00457050" w:rsidRPr="0017426A">
        <w:rPr>
          <w:rFonts w:ascii="Arial" w:hAnsi="Arial" w:cs="Arial"/>
          <w:sz w:val="24"/>
          <w:szCs w:val="24"/>
        </w:rPr>
        <w:t xml:space="preserve"> це</w:t>
      </w:r>
      <w:r w:rsidR="00750B85" w:rsidRPr="0017426A">
        <w:rPr>
          <w:rFonts w:ascii="Arial" w:hAnsi="Arial" w:cs="Arial"/>
          <w:sz w:val="24"/>
          <w:szCs w:val="24"/>
        </w:rPr>
        <w:t xml:space="preserve">нтрализованная клубная система». </w:t>
      </w:r>
      <w:r w:rsidR="00477580" w:rsidRPr="0017426A">
        <w:rPr>
          <w:rFonts w:ascii="Arial" w:hAnsi="Arial" w:cs="Arial"/>
          <w:sz w:val="24"/>
          <w:szCs w:val="24"/>
        </w:rPr>
        <w:t>Численность работников культуры -  7 человек:</w:t>
      </w:r>
    </w:p>
    <w:p w:rsidR="00477580" w:rsidRPr="0017426A" w:rsidRDefault="00477580" w:rsidP="00477580">
      <w:pPr>
        <w:pStyle w:val="a8"/>
        <w:numPr>
          <w:ilvl w:val="1"/>
          <w:numId w:val="2"/>
        </w:numPr>
        <w:rPr>
          <w:rFonts w:ascii="Arial" w:hAnsi="Arial" w:cs="Arial"/>
          <w:sz w:val="24"/>
          <w:szCs w:val="24"/>
        </w:rPr>
      </w:pPr>
      <w:r w:rsidRPr="0017426A">
        <w:rPr>
          <w:rFonts w:ascii="Arial" w:hAnsi="Arial" w:cs="Arial"/>
          <w:sz w:val="24"/>
          <w:szCs w:val="24"/>
        </w:rPr>
        <w:t xml:space="preserve">из них специалистов </w:t>
      </w:r>
      <w:proofErr w:type="spellStart"/>
      <w:r w:rsidRPr="0017426A">
        <w:rPr>
          <w:rFonts w:ascii="Arial" w:hAnsi="Arial" w:cs="Arial"/>
          <w:sz w:val="24"/>
          <w:szCs w:val="24"/>
        </w:rPr>
        <w:t>культурно-досугового</w:t>
      </w:r>
      <w:proofErr w:type="spellEnd"/>
      <w:r w:rsidRPr="0017426A">
        <w:rPr>
          <w:rFonts w:ascii="Arial" w:hAnsi="Arial" w:cs="Arial"/>
          <w:sz w:val="24"/>
          <w:szCs w:val="24"/>
        </w:rPr>
        <w:t xml:space="preserve"> профиля с высшим образованием – 2, </w:t>
      </w:r>
    </w:p>
    <w:p w:rsidR="00477580" w:rsidRPr="0017426A" w:rsidRDefault="00477580" w:rsidP="00477580">
      <w:pPr>
        <w:pStyle w:val="a8"/>
        <w:numPr>
          <w:ilvl w:val="1"/>
          <w:numId w:val="2"/>
        </w:numPr>
        <w:rPr>
          <w:rFonts w:ascii="Arial" w:hAnsi="Arial" w:cs="Arial"/>
          <w:sz w:val="24"/>
          <w:szCs w:val="24"/>
        </w:rPr>
      </w:pPr>
      <w:r w:rsidRPr="0017426A">
        <w:rPr>
          <w:rFonts w:ascii="Arial" w:hAnsi="Arial" w:cs="Arial"/>
          <w:sz w:val="24"/>
          <w:szCs w:val="24"/>
        </w:rPr>
        <w:t>средним специальным – 1.</w:t>
      </w:r>
    </w:p>
    <w:p w:rsidR="00477580" w:rsidRPr="0017426A" w:rsidRDefault="00477580" w:rsidP="00477580">
      <w:pPr>
        <w:pStyle w:val="a8"/>
        <w:numPr>
          <w:ilvl w:val="0"/>
          <w:numId w:val="2"/>
        </w:numPr>
        <w:rPr>
          <w:rFonts w:ascii="Arial" w:hAnsi="Arial" w:cs="Arial"/>
          <w:sz w:val="24"/>
          <w:szCs w:val="24"/>
        </w:rPr>
      </w:pPr>
      <w:r w:rsidRPr="0017426A">
        <w:rPr>
          <w:rFonts w:ascii="Arial" w:hAnsi="Arial" w:cs="Arial"/>
          <w:sz w:val="24"/>
          <w:szCs w:val="24"/>
        </w:rPr>
        <w:t>Количество жанровых клубных формирований -  10. Направления работы: хореография; вокал представлен детской и взрослой эстрадой; клубы по интересам.</w:t>
      </w:r>
    </w:p>
    <w:p w:rsidR="00477580" w:rsidRPr="0017426A" w:rsidRDefault="00477580" w:rsidP="00477580">
      <w:pPr>
        <w:pStyle w:val="a8"/>
        <w:numPr>
          <w:ilvl w:val="0"/>
          <w:numId w:val="2"/>
        </w:numPr>
        <w:rPr>
          <w:rFonts w:ascii="Arial" w:hAnsi="Arial" w:cs="Arial"/>
          <w:sz w:val="24"/>
          <w:szCs w:val="24"/>
        </w:rPr>
      </w:pPr>
      <w:r w:rsidRPr="0017426A">
        <w:rPr>
          <w:rFonts w:ascii="Arial" w:hAnsi="Arial" w:cs="Arial"/>
          <w:sz w:val="24"/>
          <w:szCs w:val="24"/>
        </w:rPr>
        <w:t>Количество человек, занимающихся в них - 129.</w:t>
      </w:r>
    </w:p>
    <w:p w:rsidR="00477580" w:rsidRPr="0017426A" w:rsidRDefault="00477580" w:rsidP="00477580">
      <w:pPr>
        <w:pStyle w:val="a8"/>
        <w:numPr>
          <w:ilvl w:val="0"/>
          <w:numId w:val="2"/>
        </w:numPr>
        <w:rPr>
          <w:rFonts w:ascii="Arial" w:hAnsi="Arial" w:cs="Arial"/>
          <w:sz w:val="24"/>
          <w:szCs w:val="24"/>
        </w:rPr>
      </w:pPr>
      <w:r w:rsidRPr="0017426A">
        <w:rPr>
          <w:rFonts w:ascii="Arial" w:hAnsi="Arial" w:cs="Arial"/>
          <w:sz w:val="24"/>
          <w:szCs w:val="24"/>
        </w:rPr>
        <w:t>Количество проведенных мероприятий - 256.</w:t>
      </w:r>
    </w:p>
    <w:p w:rsidR="00477580" w:rsidRPr="0017426A" w:rsidRDefault="00477580" w:rsidP="00477580">
      <w:pPr>
        <w:pStyle w:val="a8"/>
        <w:numPr>
          <w:ilvl w:val="0"/>
          <w:numId w:val="2"/>
        </w:numPr>
        <w:rPr>
          <w:rFonts w:ascii="Arial" w:hAnsi="Arial" w:cs="Arial"/>
          <w:sz w:val="24"/>
          <w:szCs w:val="24"/>
        </w:rPr>
      </w:pPr>
      <w:r w:rsidRPr="0017426A">
        <w:rPr>
          <w:rFonts w:ascii="Arial" w:hAnsi="Arial" w:cs="Arial"/>
          <w:sz w:val="24"/>
          <w:szCs w:val="24"/>
        </w:rPr>
        <w:t>Количество зрителей, посетивших мероприятия - более 5000.</w:t>
      </w:r>
    </w:p>
    <w:p w:rsidR="00FE01E5" w:rsidRPr="0017426A" w:rsidRDefault="00457050" w:rsidP="00750B85">
      <w:pPr>
        <w:ind w:left="270" w:hanging="300"/>
        <w:jc w:val="both"/>
        <w:rPr>
          <w:rFonts w:ascii="Arial" w:hAnsi="Arial" w:cs="Arial"/>
        </w:rPr>
      </w:pPr>
      <w:r w:rsidRPr="0017426A">
        <w:rPr>
          <w:rFonts w:ascii="Arial" w:hAnsi="Arial" w:cs="Arial"/>
        </w:rPr>
        <w:t>В настоящее время необходим капитальный ремонт здания.</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направлений политики государства в сфере культуры.</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Необходимость решения существующих проблем в отрасли культуры </w:t>
      </w:r>
      <w:r w:rsidR="00B914CD" w:rsidRPr="0017426A">
        <w:rPr>
          <w:rFonts w:ascii="Arial" w:hAnsi="Arial" w:cs="Arial"/>
          <w:szCs w:val="24"/>
        </w:rPr>
        <w:t>Антоновского сельского поселения</w:t>
      </w:r>
      <w:r w:rsidRPr="0017426A">
        <w:rPr>
          <w:rFonts w:ascii="Arial" w:hAnsi="Arial" w:cs="Arial"/>
          <w:szCs w:val="24"/>
        </w:rPr>
        <w:t xml:space="preserve"> предопределяет направления и содержание мероприятий муниципальной программы.</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Реализация муниципальной программы </w:t>
      </w:r>
      <w:r w:rsidR="005D0A0C" w:rsidRPr="0017426A">
        <w:rPr>
          <w:rFonts w:ascii="Arial" w:hAnsi="Arial" w:cs="Arial"/>
          <w:szCs w:val="24"/>
        </w:rPr>
        <w:t xml:space="preserve">Антоновского сельского поселения </w:t>
      </w:r>
      <w:r w:rsidRPr="0017426A">
        <w:rPr>
          <w:rFonts w:ascii="Arial" w:hAnsi="Arial" w:cs="Arial"/>
          <w:szCs w:val="24"/>
        </w:rPr>
        <w:t xml:space="preserve"> позволит планомерно развивать направления </w:t>
      </w:r>
      <w:hyperlink r:id="rId6" w:history="1">
        <w:r w:rsidRPr="0017426A">
          <w:rPr>
            <w:rFonts w:ascii="Arial" w:hAnsi="Arial" w:cs="Arial"/>
            <w:szCs w:val="24"/>
          </w:rPr>
          <w:t>Концепции</w:t>
        </w:r>
      </w:hyperlink>
      <w:r w:rsidRPr="0017426A">
        <w:rPr>
          <w:rFonts w:ascii="Arial" w:hAnsi="Arial" w:cs="Arial"/>
          <w:szCs w:val="24"/>
        </w:rPr>
        <w:t xml:space="preserve"> развития культуры в </w:t>
      </w:r>
      <w:r w:rsidR="00477580" w:rsidRPr="0017426A">
        <w:rPr>
          <w:rFonts w:ascii="Arial" w:hAnsi="Arial" w:cs="Arial"/>
          <w:szCs w:val="24"/>
        </w:rPr>
        <w:t xml:space="preserve">Волгоградской области </w:t>
      </w:r>
      <w:r w:rsidRPr="0017426A">
        <w:rPr>
          <w:rFonts w:ascii="Arial" w:hAnsi="Arial" w:cs="Arial"/>
          <w:szCs w:val="24"/>
        </w:rPr>
        <w:t xml:space="preserve">на период до 2020 года, утвержденной постановлением Правительства Волгоградской области от 19 марта </w:t>
      </w:r>
      <w:smartTag w:uri="urn:schemas-microsoft-com:office:smarttags" w:element="metricconverter">
        <w:smartTagPr>
          <w:attr w:name="ProductID" w:val="2013 г"/>
        </w:smartTagPr>
        <w:r w:rsidRPr="0017426A">
          <w:rPr>
            <w:rFonts w:ascii="Arial" w:hAnsi="Arial" w:cs="Arial"/>
            <w:szCs w:val="24"/>
          </w:rPr>
          <w:t>2013 г</w:t>
        </w:r>
      </w:smartTag>
      <w:r w:rsidRPr="0017426A">
        <w:rPr>
          <w:rFonts w:ascii="Arial" w:hAnsi="Arial" w:cs="Arial"/>
          <w:szCs w:val="24"/>
        </w:rPr>
        <w:t>. N 115-п.</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К основным рискам реализации муниципальной программы относятся:</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1) финансовые риски, в том числе такие как:</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недостаточность финансирования</w:t>
      </w:r>
      <w:r w:rsidR="005D0A0C" w:rsidRPr="0017426A">
        <w:rPr>
          <w:rFonts w:ascii="Arial" w:hAnsi="Arial" w:cs="Arial"/>
          <w:szCs w:val="24"/>
        </w:rPr>
        <w:t xml:space="preserve"> дотаций </w:t>
      </w:r>
      <w:r w:rsidRPr="0017426A">
        <w:rPr>
          <w:rFonts w:ascii="Arial" w:hAnsi="Arial" w:cs="Arial"/>
          <w:szCs w:val="24"/>
        </w:rPr>
        <w:t xml:space="preserve"> из бюджет</w:t>
      </w:r>
      <w:r w:rsidR="005D0A0C" w:rsidRPr="0017426A">
        <w:rPr>
          <w:rFonts w:ascii="Arial" w:hAnsi="Arial" w:cs="Arial"/>
          <w:szCs w:val="24"/>
        </w:rPr>
        <w:t>ов</w:t>
      </w:r>
      <w:r w:rsidRPr="0017426A">
        <w:rPr>
          <w:rFonts w:ascii="Arial" w:hAnsi="Arial" w:cs="Arial"/>
          <w:szCs w:val="24"/>
        </w:rPr>
        <w:t xml:space="preserve"> </w:t>
      </w:r>
      <w:r w:rsidR="005D0A0C" w:rsidRPr="0017426A">
        <w:rPr>
          <w:rFonts w:ascii="Arial" w:hAnsi="Arial" w:cs="Arial"/>
          <w:szCs w:val="24"/>
        </w:rPr>
        <w:t xml:space="preserve">других уровней </w:t>
      </w:r>
      <w:r w:rsidRPr="0017426A">
        <w:rPr>
          <w:rFonts w:ascii="Arial" w:hAnsi="Arial" w:cs="Arial"/>
          <w:szCs w:val="24"/>
        </w:rPr>
        <w:t xml:space="preserve"> в целом муниципальной программы,  возникновение в ходе </w:t>
      </w:r>
      <w:proofErr w:type="gramStart"/>
      <w:r w:rsidRPr="0017426A">
        <w:rPr>
          <w:rFonts w:ascii="Arial" w:hAnsi="Arial" w:cs="Arial"/>
          <w:szCs w:val="24"/>
        </w:rPr>
        <w:t>реализации мероприятия муниципальной программы необходимости увеличения объемов финансирования</w:t>
      </w:r>
      <w:proofErr w:type="gramEnd"/>
      <w:r w:rsidRPr="0017426A">
        <w:rPr>
          <w:rFonts w:ascii="Arial" w:hAnsi="Arial" w:cs="Arial"/>
          <w:szCs w:val="24"/>
        </w:rPr>
        <w:t xml:space="preserve"> в связи с предписаниями контрольно-надзорных органов;</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расходование запланированных средств не в полном объеме.</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lastRenderedPageBreak/>
        <w:t>Способами ограничения таких рисков выступают:</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ежегодное уточнение объемов финансирования, предусмотренных на реализацию мероприятий муниципальной программы, в зависимости от достигнутых результатов;</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муниципальной программы, в том числе недофинансированные);</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привлечение внебюджетных источников;</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2) организационные риски. Уровень решения поставленных задач зависит от принятия необходимых нормативных правовых актов, заключения муниципальных контрактов, договоров. Преодоление организационных рисков может быть осуществлено путем организации четкого взаимодействия между исполнителями муниципальной программы и поставщиками товаров, работ и услуг для обеспечения муниципальных нужд отделом культуры, подведомственными ему учреждениями и заинтересованными органами муниципальной власти</w:t>
      </w:r>
      <w:r w:rsidR="00CF2AEB" w:rsidRPr="0017426A">
        <w:rPr>
          <w:rFonts w:ascii="Arial" w:hAnsi="Arial" w:cs="Arial"/>
          <w:szCs w:val="24"/>
        </w:rPr>
        <w:t>.</w:t>
      </w:r>
      <w:r w:rsidRPr="0017426A">
        <w:rPr>
          <w:rFonts w:ascii="Arial" w:hAnsi="Arial" w:cs="Arial"/>
          <w:szCs w:val="24"/>
        </w:rPr>
        <w:t xml:space="preserve"> Минимизации риска неисполнения муниципальных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3) социальные риски. Достижение поставленных целей и задач муниципальной 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по проведению независимой оценки качества оказания услуг учреждениями культуры, расположенными на территории </w:t>
      </w:r>
      <w:r w:rsidR="00CF2AEB" w:rsidRPr="0017426A">
        <w:rPr>
          <w:rFonts w:ascii="Arial" w:hAnsi="Arial" w:cs="Arial"/>
          <w:szCs w:val="24"/>
        </w:rPr>
        <w:t>Антоновского сельского поселения</w:t>
      </w:r>
      <w:proofErr w:type="gramStart"/>
      <w:r w:rsidR="00CF2AEB" w:rsidRPr="0017426A">
        <w:rPr>
          <w:rFonts w:ascii="Arial" w:hAnsi="Arial" w:cs="Arial"/>
          <w:szCs w:val="24"/>
        </w:rPr>
        <w:t xml:space="preserve"> </w:t>
      </w:r>
      <w:r w:rsidRPr="0017426A">
        <w:rPr>
          <w:rFonts w:ascii="Arial" w:hAnsi="Arial" w:cs="Arial"/>
          <w:szCs w:val="24"/>
        </w:rPr>
        <w:t>;</w:t>
      </w:r>
      <w:proofErr w:type="gramEnd"/>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4) информационные риски. Определяются отсутствием или частичной недостаточностью исходной информации</w:t>
      </w:r>
      <w:r w:rsidR="00CF2AEB" w:rsidRPr="0017426A">
        <w:rPr>
          <w:rFonts w:ascii="Arial" w:hAnsi="Arial" w:cs="Arial"/>
          <w:szCs w:val="24"/>
        </w:rPr>
        <w:t>, предоставленной учреждениями</w:t>
      </w:r>
      <w:r w:rsidRPr="0017426A">
        <w:rPr>
          <w:rFonts w:ascii="Arial" w:hAnsi="Arial" w:cs="Arial"/>
          <w:szCs w:val="24"/>
        </w:rPr>
        <w:t xml:space="preserve"> по культуре (далее именуются - учреждения культуры), используемой в процессе разработки муниципальной программы. С целью управления информационными рисками в ходе реализации муниципальной программы будет проводиться работа, направленная </w:t>
      </w:r>
      <w:proofErr w:type="gramStart"/>
      <w:r w:rsidRPr="0017426A">
        <w:rPr>
          <w:rFonts w:ascii="Arial" w:hAnsi="Arial" w:cs="Arial"/>
          <w:szCs w:val="24"/>
        </w:rPr>
        <w:t>на</w:t>
      </w:r>
      <w:proofErr w:type="gramEnd"/>
      <w:r w:rsidRPr="0017426A">
        <w:rPr>
          <w:rFonts w:ascii="Arial" w:hAnsi="Arial" w:cs="Arial"/>
          <w:szCs w:val="24"/>
        </w:rPr>
        <w:t>:</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преодоление информационных рисков путем организации четкого взаимодействия между учреждениями культуры по вопросам наблюдения за достижением целевых показателей, обеспечивающих объективность оценки хода и результатов реализации муниципальной программы;</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widowControl w:val="0"/>
        <w:autoSpaceDE w:val="0"/>
        <w:autoSpaceDN w:val="0"/>
        <w:adjustRightInd w:val="0"/>
        <w:ind w:firstLine="540"/>
        <w:jc w:val="both"/>
        <w:rPr>
          <w:rFonts w:ascii="Arial" w:hAnsi="Arial" w:cs="Arial"/>
        </w:rPr>
      </w:pPr>
    </w:p>
    <w:p w:rsidR="00FE01E5" w:rsidRPr="0017426A" w:rsidRDefault="00FE01E5" w:rsidP="00FE01E5">
      <w:pPr>
        <w:widowControl w:val="0"/>
        <w:autoSpaceDE w:val="0"/>
        <w:autoSpaceDN w:val="0"/>
        <w:adjustRightInd w:val="0"/>
        <w:ind w:firstLine="540"/>
        <w:jc w:val="both"/>
        <w:rPr>
          <w:rFonts w:ascii="Arial" w:hAnsi="Arial" w:cs="Arial"/>
        </w:rPr>
      </w:pPr>
    </w:p>
    <w:p w:rsidR="00FE01E5" w:rsidRPr="0017426A" w:rsidRDefault="00FE01E5" w:rsidP="00FE01E5">
      <w:pPr>
        <w:widowControl w:val="0"/>
        <w:autoSpaceDE w:val="0"/>
        <w:autoSpaceDN w:val="0"/>
        <w:adjustRightInd w:val="0"/>
        <w:jc w:val="center"/>
        <w:outlineLvl w:val="1"/>
        <w:rPr>
          <w:rFonts w:ascii="Arial" w:hAnsi="Arial" w:cs="Arial"/>
        </w:rPr>
      </w:pPr>
      <w:bookmarkStart w:id="3" w:name="Par113"/>
      <w:bookmarkEnd w:id="3"/>
      <w:r w:rsidRPr="0017426A">
        <w:rPr>
          <w:rFonts w:ascii="Arial" w:hAnsi="Arial" w:cs="Arial"/>
        </w:rPr>
        <w:t>2. Цели, задачи, сроки и этапы реализации</w:t>
      </w: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муниципальной программы</w:t>
      </w:r>
    </w:p>
    <w:p w:rsidR="00FE01E5" w:rsidRPr="0017426A" w:rsidRDefault="00FE01E5" w:rsidP="00FE01E5">
      <w:pPr>
        <w:widowControl w:val="0"/>
        <w:autoSpaceDE w:val="0"/>
        <w:autoSpaceDN w:val="0"/>
        <w:adjustRightInd w:val="0"/>
        <w:ind w:firstLine="540"/>
        <w:jc w:val="both"/>
        <w:rPr>
          <w:rFonts w:ascii="Arial" w:hAnsi="Arial" w:cs="Arial"/>
        </w:rPr>
      </w:pPr>
    </w:p>
    <w:p w:rsidR="00FE01E5" w:rsidRPr="0017426A" w:rsidRDefault="00FE01E5" w:rsidP="00FE01E5">
      <w:pPr>
        <w:pStyle w:val="ConsPlusNormal"/>
        <w:ind w:firstLine="540"/>
        <w:jc w:val="both"/>
        <w:rPr>
          <w:rFonts w:ascii="Arial" w:hAnsi="Arial" w:cs="Arial"/>
          <w:szCs w:val="24"/>
        </w:rPr>
      </w:pPr>
      <w:bookmarkStart w:id="4" w:name="Par127"/>
      <w:bookmarkEnd w:id="4"/>
      <w:r w:rsidRPr="0017426A">
        <w:rPr>
          <w:rFonts w:ascii="Arial" w:hAnsi="Arial" w:cs="Arial"/>
          <w:szCs w:val="24"/>
        </w:rPr>
        <w:t xml:space="preserve">В соответствии с приоритетами муниципальной политики в сфере культуры в  </w:t>
      </w:r>
      <w:r w:rsidR="00CF2AEB" w:rsidRPr="0017426A">
        <w:rPr>
          <w:rFonts w:ascii="Arial" w:hAnsi="Arial" w:cs="Arial"/>
          <w:szCs w:val="24"/>
        </w:rPr>
        <w:t>Антоновском сельском поселении</w:t>
      </w:r>
      <w:r w:rsidRPr="0017426A">
        <w:rPr>
          <w:rFonts w:ascii="Arial" w:hAnsi="Arial" w:cs="Arial"/>
          <w:szCs w:val="24"/>
        </w:rPr>
        <w:t xml:space="preserve"> целью муниципальной программы является обеспечение населения условиями и услугами, представляемыми учреждениями </w:t>
      </w:r>
      <w:r w:rsidRPr="0017426A">
        <w:rPr>
          <w:rFonts w:ascii="Arial" w:hAnsi="Arial" w:cs="Arial"/>
          <w:szCs w:val="24"/>
        </w:rPr>
        <w:lastRenderedPageBreak/>
        <w:t xml:space="preserve">сферы культуры, для приобщения к участию в культурной жизни на территории </w:t>
      </w:r>
      <w:r w:rsidR="00CF2AEB" w:rsidRPr="0017426A">
        <w:rPr>
          <w:rFonts w:ascii="Arial" w:hAnsi="Arial" w:cs="Arial"/>
          <w:szCs w:val="24"/>
        </w:rPr>
        <w:t>Антоновского сельского поселения.</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Достижение цели муниципальной программы предполагается посредством решения взаимосвязанных и взаимодополняющих следующих задач в сфере культуры:</w:t>
      </w:r>
    </w:p>
    <w:p w:rsidR="00FE01E5" w:rsidRPr="0017426A" w:rsidRDefault="00477580" w:rsidP="00FE01E5">
      <w:pPr>
        <w:pStyle w:val="ConsPlusNormal"/>
        <w:ind w:firstLine="540"/>
        <w:jc w:val="both"/>
        <w:rPr>
          <w:rFonts w:ascii="Arial" w:hAnsi="Arial" w:cs="Arial"/>
          <w:szCs w:val="24"/>
        </w:rPr>
      </w:pPr>
      <w:r w:rsidRPr="0017426A">
        <w:rPr>
          <w:rFonts w:ascii="Arial" w:hAnsi="Arial" w:cs="Arial"/>
          <w:szCs w:val="24"/>
        </w:rPr>
        <w:t>Проведение капитального ремонта здания Антоновского сельского дома культуры. С</w:t>
      </w:r>
      <w:r w:rsidR="00FE01E5" w:rsidRPr="0017426A">
        <w:rPr>
          <w:rFonts w:ascii="Arial" w:hAnsi="Arial" w:cs="Arial"/>
          <w:szCs w:val="24"/>
        </w:rPr>
        <w:t xml:space="preserve">оздание условий для доступности участия населения  </w:t>
      </w:r>
      <w:r w:rsidR="00CF2AEB" w:rsidRPr="0017426A">
        <w:rPr>
          <w:rFonts w:ascii="Arial" w:hAnsi="Arial" w:cs="Arial"/>
          <w:szCs w:val="24"/>
        </w:rPr>
        <w:t xml:space="preserve">Антоновского сельского поселения </w:t>
      </w:r>
      <w:r w:rsidR="00FE01E5" w:rsidRPr="0017426A">
        <w:rPr>
          <w:rFonts w:ascii="Arial" w:hAnsi="Arial" w:cs="Arial"/>
          <w:szCs w:val="24"/>
        </w:rPr>
        <w:t xml:space="preserve"> в культурной жизни;</w:t>
      </w:r>
    </w:p>
    <w:p w:rsidR="00FE01E5" w:rsidRPr="0017426A" w:rsidRDefault="00FE01E5" w:rsidP="00FE01E5">
      <w:pPr>
        <w:pStyle w:val="ConsPlusNormal"/>
        <w:ind w:firstLine="540"/>
        <w:jc w:val="both"/>
        <w:rPr>
          <w:rFonts w:ascii="Arial" w:hAnsi="Arial" w:cs="Arial"/>
          <w:szCs w:val="24"/>
        </w:rPr>
      </w:pP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Муниципальная программа реализуется в 201</w:t>
      </w:r>
      <w:r w:rsidR="00CF2AEB" w:rsidRPr="0017426A">
        <w:rPr>
          <w:rFonts w:ascii="Arial" w:hAnsi="Arial" w:cs="Arial"/>
          <w:szCs w:val="24"/>
        </w:rPr>
        <w:t>8</w:t>
      </w:r>
      <w:r w:rsidRPr="0017426A">
        <w:rPr>
          <w:rFonts w:ascii="Arial" w:hAnsi="Arial" w:cs="Arial"/>
          <w:szCs w:val="24"/>
        </w:rPr>
        <w:t xml:space="preserve"> - 2020 годах в один этап.</w:t>
      </w:r>
    </w:p>
    <w:p w:rsidR="00FE01E5" w:rsidRPr="0017426A" w:rsidRDefault="00FE01E5" w:rsidP="00FE01E5">
      <w:pPr>
        <w:pStyle w:val="ConsPlusNormal"/>
        <w:jc w:val="both"/>
        <w:rPr>
          <w:rFonts w:ascii="Arial" w:hAnsi="Arial" w:cs="Arial"/>
          <w:szCs w:val="24"/>
        </w:rPr>
      </w:pPr>
    </w:p>
    <w:p w:rsidR="00FE01E5" w:rsidRPr="0017426A" w:rsidRDefault="00FE01E5" w:rsidP="00FE01E5">
      <w:pPr>
        <w:widowControl w:val="0"/>
        <w:autoSpaceDE w:val="0"/>
        <w:autoSpaceDN w:val="0"/>
        <w:adjustRightInd w:val="0"/>
        <w:jc w:val="center"/>
        <w:outlineLvl w:val="1"/>
        <w:rPr>
          <w:rFonts w:ascii="Arial" w:hAnsi="Arial" w:cs="Arial"/>
        </w:rPr>
      </w:pPr>
      <w:r w:rsidRPr="0017426A">
        <w:rPr>
          <w:rFonts w:ascii="Arial" w:hAnsi="Arial" w:cs="Arial"/>
        </w:rPr>
        <w:t>3. Целевые показатели достижения целей и решения задач,</w:t>
      </w: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основные ожидаемые конечные результаты</w:t>
      </w: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муниципальной программы</w:t>
      </w:r>
    </w:p>
    <w:p w:rsidR="00FE01E5" w:rsidRPr="0017426A" w:rsidRDefault="00FE01E5" w:rsidP="00FE01E5">
      <w:pPr>
        <w:widowControl w:val="0"/>
        <w:autoSpaceDE w:val="0"/>
        <w:autoSpaceDN w:val="0"/>
        <w:adjustRightInd w:val="0"/>
        <w:jc w:val="center"/>
        <w:rPr>
          <w:rFonts w:ascii="Arial" w:hAnsi="Arial" w:cs="Arial"/>
        </w:rPr>
      </w:pP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Основными целевыми показателями достижения целей и решения задач муниципальной программы являются:</w:t>
      </w:r>
    </w:p>
    <w:p w:rsidR="00FE01E5" w:rsidRPr="0017426A" w:rsidRDefault="00FE01E5" w:rsidP="00FE01E5">
      <w:pPr>
        <w:pStyle w:val="ConsPlusNormal"/>
        <w:jc w:val="both"/>
        <w:rPr>
          <w:rFonts w:ascii="Arial" w:hAnsi="Arial" w:cs="Arial"/>
          <w:szCs w:val="24"/>
        </w:rPr>
      </w:pPr>
      <w:r w:rsidRPr="0017426A">
        <w:rPr>
          <w:rFonts w:ascii="Arial" w:hAnsi="Arial" w:cs="Arial"/>
          <w:szCs w:val="24"/>
        </w:rPr>
        <w:t>- увеличение численности участников культурно</w:t>
      </w:r>
      <w:r w:rsidR="00423D67" w:rsidRPr="0017426A">
        <w:rPr>
          <w:rFonts w:ascii="Arial" w:hAnsi="Arial" w:cs="Arial"/>
          <w:szCs w:val="24"/>
        </w:rPr>
        <w:t xml:space="preserve"> </w:t>
      </w:r>
      <w:r w:rsidRPr="0017426A">
        <w:rPr>
          <w:rFonts w:ascii="Arial" w:hAnsi="Arial" w:cs="Arial"/>
          <w:szCs w:val="24"/>
        </w:rPr>
        <w:t>-</w:t>
      </w:r>
      <w:r w:rsidR="003A765C" w:rsidRPr="0017426A">
        <w:rPr>
          <w:rFonts w:ascii="Arial" w:hAnsi="Arial" w:cs="Arial"/>
          <w:szCs w:val="24"/>
        </w:rPr>
        <w:t xml:space="preserve"> </w:t>
      </w:r>
      <w:r w:rsidRPr="0017426A">
        <w:rPr>
          <w:rFonts w:ascii="Arial" w:hAnsi="Arial" w:cs="Arial"/>
          <w:szCs w:val="24"/>
        </w:rPr>
        <w:t>досуговых меропри</w:t>
      </w:r>
      <w:r w:rsidR="00BE4F85" w:rsidRPr="0017426A">
        <w:rPr>
          <w:rFonts w:ascii="Arial" w:hAnsi="Arial" w:cs="Arial"/>
          <w:szCs w:val="24"/>
        </w:rPr>
        <w:t>ятий (по отношению к уровню 2015</w:t>
      </w:r>
      <w:r w:rsidRPr="0017426A">
        <w:rPr>
          <w:rFonts w:ascii="Arial" w:hAnsi="Arial" w:cs="Arial"/>
          <w:szCs w:val="24"/>
        </w:rPr>
        <w:t xml:space="preserve"> года), к 2020 году до 10,5 процента;</w:t>
      </w:r>
    </w:p>
    <w:p w:rsidR="00FE01E5" w:rsidRPr="0017426A" w:rsidRDefault="00FE01E5" w:rsidP="00FE01E5">
      <w:pPr>
        <w:pStyle w:val="ConsPlusNormal"/>
        <w:jc w:val="both"/>
        <w:rPr>
          <w:rFonts w:ascii="Arial" w:hAnsi="Arial" w:cs="Arial"/>
          <w:szCs w:val="24"/>
        </w:rPr>
      </w:pPr>
      <w:r w:rsidRPr="0017426A">
        <w:rPr>
          <w:rFonts w:ascii="Arial" w:hAnsi="Arial" w:cs="Arial"/>
          <w:szCs w:val="24"/>
        </w:rPr>
        <w:t>-доля отремонтированн</w:t>
      </w:r>
      <w:r w:rsidR="00CF2AEB" w:rsidRPr="0017426A">
        <w:rPr>
          <w:rFonts w:ascii="Arial" w:hAnsi="Arial" w:cs="Arial"/>
          <w:szCs w:val="24"/>
        </w:rPr>
        <w:t>ой площади</w:t>
      </w:r>
      <w:r w:rsidRPr="0017426A">
        <w:rPr>
          <w:rFonts w:ascii="Arial" w:hAnsi="Arial" w:cs="Arial"/>
          <w:szCs w:val="24"/>
        </w:rPr>
        <w:t xml:space="preserve"> (помещений) муниципальных учреждений </w:t>
      </w:r>
      <w:proofErr w:type="spellStart"/>
      <w:r w:rsidRPr="0017426A">
        <w:rPr>
          <w:rFonts w:ascii="Arial" w:hAnsi="Arial" w:cs="Arial"/>
          <w:szCs w:val="24"/>
        </w:rPr>
        <w:t>культурно-досугового</w:t>
      </w:r>
      <w:proofErr w:type="spellEnd"/>
      <w:r w:rsidRPr="0017426A">
        <w:rPr>
          <w:rFonts w:ascii="Arial" w:hAnsi="Arial" w:cs="Arial"/>
          <w:szCs w:val="24"/>
        </w:rPr>
        <w:t xml:space="preserve"> типа к обще</w:t>
      </w:r>
      <w:r w:rsidR="00CF2AEB" w:rsidRPr="0017426A">
        <w:rPr>
          <w:rFonts w:ascii="Arial" w:hAnsi="Arial" w:cs="Arial"/>
          <w:szCs w:val="24"/>
        </w:rPr>
        <w:t>й площади зданий</w:t>
      </w:r>
      <w:r w:rsidRPr="0017426A">
        <w:rPr>
          <w:rFonts w:ascii="Arial" w:hAnsi="Arial" w:cs="Arial"/>
          <w:szCs w:val="24"/>
        </w:rPr>
        <w:t xml:space="preserve"> (помещений) муниципальных учреждений </w:t>
      </w:r>
      <w:proofErr w:type="spellStart"/>
      <w:r w:rsidRPr="0017426A">
        <w:rPr>
          <w:rFonts w:ascii="Arial" w:hAnsi="Arial" w:cs="Arial"/>
          <w:szCs w:val="24"/>
        </w:rPr>
        <w:t>культурно-досугового</w:t>
      </w:r>
      <w:proofErr w:type="spellEnd"/>
      <w:r w:rsidRPr="0017426A">
        <w:rPr>
          <w:rFonts w:ascii="Arial" w:hAnsi="Arial" w:cs="Arial"/>
          <w:szCs w:val="24"/>
        </w:rPr>
        <w:t xml:space="preserve"> типа, </w:t>
      </w:r>
      <w:r w:rsidR="00BE4F85" w:rsidRPr="0017426A">
        <w:rPr>
          <w:rFonts w:ascii="Arial" w:hAnsi="Arial" w:cs="Arial"/>
          <w:szCs w:val="24"/>
        </w:rPr>
        <w:t>(по отношению к уровню 2015</w:t>
      </w:r>
      <w:r w:rsidRPr="0017426A">
        <w:rPr>
          <w:rFonts w:ascii="Arial" w:hAnsi="Arial" w:cs="Arial"/>
          <w:szCs w:val="24"/>
        </w:rPr>
        <w:t xml:space="preserve"> года), к 2020 году - </w:t>
      </w:r>
      <w:r w:rsidR="00CF2AEB" w:rsidRPr="0017426A">
        <w:rPr>
          <w:rFonts w:ascii="Arial" w:hAnsi="Arial" w:cs="Arial"/>
          <w:szCs w:val="24"/>
        </w:rPr>
        <w:t>100</w:t>
      </w:r>
      <w:r w:rsidRPr="0017426A">
        <w:rPr>
          <w:rFonts w:ascii="Arial" w:hAnsi="Arial" w:cs="Arial"/>
          <w:szCs w:val="24"/>
        </w:rPr>
        <w:t xml:space="preserve"> процентов;</w:t>
      </w:r>
    </w:p>
    <w:p w:rsidR="00B914CD" w:rsidRPr="0017426A" w:rsidRDefault="00B914CD" w:rsidP="00477580">
      <w:pPr>
        <w:pStyle w:val="ConsPlusNormal"/>
        <w:jc w:val="both"/>
        <w:rPr>
          <w:rFonts w:ascii="Arial" w:hAnsi="Arial" w:cs="Arial"/>
          <w:szCs w:val="24"/>
        </w:rPr>
      </w:pPr>
    </w:p>
    <w:p w:rsidR="00FE01E5" w:rsidRPr="0017426A" w:rsidRDefault="002C08EF" w:rsidP="00FE01E5">
      <w:pPr>
        <w:pStyle w:val="ConsPlusNormal"/>
        <w:ind w:firstLine="540"/>
        <w:jc w:val="both"/>
        <w:rPr>
          <w:rFonts w:ascii="Arial" w:hAnsi="Arial" w:cs="Arial"/>
          <w:szCs w:val="24"/>
        </w:rPr>
      </w:pPr>
      <w:hyperlink w:anchor="P977" w:history="1">
        <w:r w:rsidR="00FE01E5" w:rsidRPr="0017426A">
          <w:rPr>
            <w:rFonts w:ascii="Arial" w:hAnsi="Arial" w:cs="Arial"/>
            <w:szCs w:val="24"/>
          </w:rPr>
          <w:t>Перечень</w:t>
        </w:r>
      </w:hyperlink>
      <w:r w:rsidR="00FE01E5" w:rsidRPr="0017426A">
        <w:rPr>
          <w:rFonts w:ascii="Arial" w:hAnsi="Arial" w:cs="Arial"/>
          <w:szCs w:val="24"/>
        </w:rPr>
        <w:t xml:space="preserve"> целевых показателей муниципальной программы и их значений представлен в приложении 1.</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Целевые показатели формируются на основании данных форм федерального статистического наблюдения </w:t>
      </w:r>
      <w:hyperlink r:id="rId7" w:history="1">
        <w:r w:rsidRPr="0017426A">
          <w:rPr>
            <w:rFonts w:ascii="Arial" w:hAnsi="Arial" w:cs="Arial"/>
            <w:szCs w:val="24"/>
          </w:rPr>
          <w:t>N 7-НК</w:t>
        </w:r>
      </w:hyperlink>
      <w:r w:rsidRPr="0017426A">
        <w:rPr>
          <w:rFonts w:ascii="Arial" w:hAnsi="Arial" w:cs="Arial"/>
          <w:szCs w:val="24"/>
        </w:rPr>
        <w:t xml:space="preserve"> "Сведения об организации </w:t>
      </w:r>
      <w:proofErr w:type="spellStart"/>
      <w:r w:rsidRPr="0017426A">
        <w:rPr>
          <w:rFonts w:ascii="Arial" w:hAnsi="Arial" w:cs="Arial"/>
          <w:szCs w:val="24"/>
        </w:rPr>
        <w:t>культурно-досугового</w:t>
      </w:r>
      <w:proofErr w:type="spellEnd"/>
      <w:r w:rsidRPr="0017426A">
        <w:rPr>
          <w:rFonts w:ascii="Arial" w:hAnsi="Arial" w:cs="Arial"/>
          <w:szCs w:val="24"/>
        </w:rPr>
        <w:t xml:space="preserve"> типа", в соответствии с </w:t>
      </w:r>
      <w:hyperlink w:anchor="P1432" w:history="1">
        <w:r w:rsidRPr="0017426A">
          <w:rPr>
            <w:rFonts w:ascii="Arial" w:hAnsi="Arial" w:cs="Arial"/>
            <w:szCs w:val="24"/>
          </w:rPr>
          <w:t>методикой</w:t>
        </w:r>
      </w:hyperlink>
      <w:r w:rsidRPr="0017426A">
        <w:rPr>
          <w:rFonts w:ascii="Arial" w:hAnsi="Arial" w:cs="Arial"/>
          <w:szCs w:val="24"/>
        </w:rPr>
        <w:t xml:space="preserve"> расчета целевых показателей муниципальной программы:</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1. Показатель "Увеличение численности участников </w:t>
      </w:r>
      <w:proofErr w:type="spellStart"/>
      <w:r w:rsidRPr="0017426A">
        <w:rPr>
          <w:rFonts w:ascii="Arial" w:hAnsi="Arial" w:cs="Arial"/>
          <w:szCs w:val="24"/>
        </w:rPr>
        <w:t>культурно-досуговых</w:t>
      </w:r>
      <w:proofErr w:type="spellEnd"/>
      <w:r w:rsidRPr="0017426A">
        <w:rPr>
          <w:rFonts w:ascii="Arial" w:hAnsi="Arial" w:cs="Arial"/>
          <w:szCs w:val="24"/>
        </w:rPr>
        <w:t xml:space="preserve"> меропр</w:t>
      </w:r>
      <w:r w:rsidR="00BE4F85" w:rsidRPr="0017426A">
        <w:rPr>
          <w:rFonts w:ascii="Arial" w:hAnsi="Arial" w:cs="Arial"/>
          <w:szCs w:val="24"/>
        </w:rPr>
        <w:t>иятий (по отношению к уровню 2015</w:t>
      </w:r>
      <w:r w:rsidRPr="0017426A">
        <w:rPr>
          <w:rFonts w:ascii="Arial" w:hAnsi="Arial" w:cs="Arial"/>
          <w:szCs w:val="24"/>
        </w:rPr>
        <w:t xml:space="preserve"> года)" рассчитывается как разница численности участников культурн</w:t>
      </w:r>
      <w:proofErr w:type="gramStart"/>
      <w:r w:rsidRPr="0017426A">
        <w:rPr>
          <w:rFonts w:ascii="Arial" w:hAnsi="Arial" w:cs="Arial"/>
          <w:szCs w:val="24"/>
        </w:rPr>
        <w:t>о-</w:t>
      </w:r>
      <w:proofErr w:type="gramEnd"/>
      <w:r w:rsidR="00626E7B" w:rsidRPr="0017426A">
        <w:rPr>
          <w:rFonts w:ascii="Arial" w:hAnsi="Arial" w:cs="Arial"/>
          <w:szCs w:val="24"/>
        </w:rPr>
        <w:t xml:space="preserve"> </w:t>
      </w:r>
      <w:r w:rsidRPr="0017426A">
        <w:rPr>
          <w:rFonts w:ascii="Arial" w:hAnsi="Arial" w:cs="Arial"/>
          <w:szCs w:val="24"/>
        </w:rPr>
        <w:t xml:space="preserve">досуговых мероприятий за отчетный год реализации муниципальной программы к численности участников </w:t>
      </w:r>
      <w:proofErr w:type="spellStart"/>
      <w:r w:rsidRPr="0017426A">
        <w:rPr>
          <w:rFonts w:ascii="Arial" w:hAnsi="Arial" w:cs="Arial"/>
          <w:szCs w:val="24"/>
        </w:rPr>
        <w:t>культурно-досуговых</w:t>
      </w:r>
      <w:proofErr w:type="spellEnd"/>
      <w:r w:rsidRPr="0017426A">
        <w:rPr>
          <w:rFonts w:ascii="Arial" w:hAnsi="Arial" w:cs="Arial"/>
          <w:szCs w:val="24"/>
        </w:rPr>
        <w:t xml:space="preserve"> мероприятий за 201</w:t>
      </w:r>
      <w:r w:rsidR="00BE4F85" w:rsidRPr="0017426A">
        <w:rPr>
          <w:rFonts w:ascii="Arial" w:hAnsi="Arial" w:cs="Arial"/>
          <w:szCs w:val="24"/>
        </w:rPr>
        <w:t>5</w:t>
      </w:r>
      <w:r w:rsidRPr="0017426A">
        <w:rPr>
          <w:rFonts w:ascii="Arial" w:hAnsi="Arial" w:cs="Arial"/>
          <w:szCs w:val="24"/>
        </w:rPr>
        <w:t xml:space="preserve"> год, деленная на численность участников </w:t>
      </w:r>
      <w:proofErr w:type="spellStart"/>
      <w:r w:rsidRPr="0017426A">
        <w:rPr>
          <w:rFonts w:ascii="Arial" w:hAnsi="Arial" w:cs="Arial"/>
          <w:szCs w:val="24"/>
        </w:rPr>
        <w:t>культурно-досуговых</w:t>
      </w:r>
      <w:proofErr w:type="spellEnd"/>
      <w:r w:rsidRPr="0017426A">
        <w:rPr>
          <w:rFonts w:ascii="Arial" w:hAnsi="Arial" w:cs="Arial"/>
          <w:szCs w:val="24"/>
        </w:rPr>
        <w:t xml:space="preserve"> мероприятий за 20</w:t>
      </w:r>
      <w:r w:rsidR="008746EC" w:rsidRPr="0017426A">
        <w:rPr>
          <w:rFonts w:ascii="Arial" w:hAnsi="Arial" w:cs="Arial"/>
          <w:szCs w:val="24"/>
        </w:rPr>
        <w:t>20</w:t>
      </w:r>
      <w:r w:rsidRPr="0017426A">
        <w:rPr>
          <w:rFonts w:ascii="Arial" w:hAnsi="Arial" w:cs="Arial"/>
          <w:szCs w:val="24"/>
        </w:rPr>
        <w:t>год, умноженная на 100 процентов.</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Показатель формируется на основании данных официальной ведомственной и (или) статистичес</w:t>
      </w:r>
      <w:r w:rsidR="00730892" w:rsidRPr="0017426A">
        <w:rPr>
          <w:rFonts w:ascii="Arial" w:hAnsi="Arial" w:cs="Arial"/>
          <w:szCs w:val="24"/>
        </w:rPr>
        <w:t>кой отчетности, представляемых в</w:t>
      </w:r>
      <w:r w:rsidRPr="0017426A">
        <w:rPr>
          <w:rFonts w:ascii="Arial" w:hAnsi="Arial" w:cs="Arial"/>
          <w:szCs w:val="24"/>
        </w:rPr>
        <w:t xml:space="preserve"> </w:t>
      </w:r>
      <w:r w:rsidR="008746EC" w:rsidRPr="0017426A">
        <w:rPr>
          <w:rFonts w:ascii="Arial" w:hAnsi="Arial" w:cs="Arial"/>
          <w:szCs w:val="24"/>
        </w:rPr>
        <w:t>администраци</w:t>
      </w:r>
      <w:r w:rsidR="00B914CD" w:rsidRPr="0017426A">
        <w:rPr>
          <w:rFonts w:ascii="Arial" w:hAnsi="Arial" w:cs="Arial"/>
          <w:szCs w:val="24"/>
        </w:rPr>
        <w:t>ю</w:t>
      </w:r>
      <w:r w:rsidR="008746EC" w:rsidRPr="0017426A">
        <w:rPr>
          <w:rFonts w:ascii="Arial" w:hAnsi="Arial" w:cs="Arial"/>
          <w:szCs w:val="24"/>
        </w:rPr>
        <w:t xml:space="preserve"> Антоновского сельского поселения.</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 </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2. Показатель "Доля отремонтированн</w:t>
      </w:r>
      <w:r w:rsidR="008746EC" w:rsidRPr="0017426A">
        <w:rPr>
          <w:rFonts w:ascii="Arial" w:hAnsi="Arial" w:cs="Arial"/>
          <w:szCs w:val="24"/>
        </w:rPr>
        <w:t xml:space="preserve">ой площади </w:t>
      </w:r>
      <w:r w:rsidRPr="0017426A">
        <w:rPr>
          <w:rFonts w:ascii="Arial" w:hAnsi="Arial" w:cs="Arial"/>
          <w:szCs w:val="24"/>
        </w:rPr>
        <w:t xml:space="preserve"> зданий (помещений) муниципальных учреждений культурн</w:t>
      </w:r>
      <w:proofErr w:type="gramStart"/>
      <w:r w:rsidRPr="0017426A">
        <w:rPr>
          <w:rFonts w:ascii="Arial" w:hAnsi="Arial" w:cs="Arial"/>
          <w:szCs w:val="24"/>
        </w:rPr>
        <w:t>о-</w:t>
      </w:r>
      <w:proofErr w:type="gramEnd"/>
      <w:r w:rsidR="00626E7B" w:rsidRPr="0017426A">
        <w:rPr>
          <w:rFonts w:ascii="Arial" w:hAnsi="Arial" w:cs="Arial"/>
          <w:szCs w:val="24"/>
        </w:rPr>
        <w:t xml:space="preserve"> </w:t>
      </w:r>
      <w:proofErr w:type="spellStart"/>
      <w:r w:rsidRPr="0017426A">
        <w:rPr>
          <w:rFonts w:ascii="Arial" w:hAnsi="Arial" w:cs="Arial"/>
          <w:szCs w:val="24"/>
        </w:rPr>
        <w:t>досугового</w:t>
      </w:r>
      <w:proofErr w:type="spellEnd"/>
      <w:r w:rsidRPr="0017426A">
        <w:rPr>
          <w:rFonts w:ascii="Arial" w:hAnsi="Arial" w:cs="Arial"/>
          <w:szCs w:val="24"/>
        </w:rPr>
        <w:t xml:space="preserve"> типа к обще</w:t>
      </w:r>
      <w:r w:rsidR="008746EC" w:rsidRPr="0017426A">
        <w:rPr>
          <w:rFonts w:ascii="Arial" w:hAnsi="Arial" w:cs="Arial"/>
          <w:szCs w:val="24"/>
        </w:rPr>
        <w:t xml:space="preserve">й площади </w:t>
      </w:r>
      <w:r w:rsidRPr="0017426A">
        <w:rPr>
          <w:rFonts w:ascii="Arial" w:hAnsi="Arial" w:cs="Arial"/>
          <w:szCs w:val="24"/>
        </w:rPr>
        <w:t xml:space="preserve"> зданий (помещений) муниципальных учреждений культурно-</w:t>
      </w:r>
      <w:r w:rsidR="00626E7B" w:rsidRPr="0017426A">
        <w:rPr>
          <w:rFonts w:ascii="Arial" w:hAnsi="Arial" w:cs="Arial"/>
          <w:szCs w:val="24"/>
        </w:rPr>
        <w:t xml:space="preserve"> </w:t>
      </w:r>
      <w:proofErr w:type="spellStart"/>
      <w:r w:rsidRPr="0017426A">
        <w:rPr>
          <w:rFonts w:ascii="Arial" w:hAnsi="Arial" w:cs="Arial"/>
          <w:szCs w:val="24"/>
        </w:rPr>
        <w:t>досугового</w:t>
      </w:r>
      <w:proofErr w:type="spellEnd"/>
      <w:r w:rsidRPr="0017426A">
        <w:rPr>
          <w:rFonts w:ascii="Arial" w:hAnsi="Arial" w:cs="Arial"/>
          <w:szCs w:val="24"/>
        </w:rPr>
        <w:t xml:space="preserve"> типа, (по отношению к уровню 201</w:t>
      </w:r>
      <w:r w:rsidR="00BE4F85" w:rsidRPr="0017426A">
        <w:rPr>
          <w:rFonts w:ascii="Arial" w:hAnsi="Arial" w:cs="Arial"/>
          <w:szCs w:val="24"/>
        </w:rPr>
        <w:t>5</w:t>
      </w:r>
      <w:r w:rsidRPr="0017426A">
        <w:rPr>
          <w:rFonts w:ascii="Arial" w:hAnsi="Arial" w:cs="Arial"/>
          <w:szCs w:val="24"/>
        </w:rPr>
        <w:t xml:space="preserve"> года)" </w:t>
      </w:r>
      <w:r w:rsidRPr="0017426A">
        <w:rPr>
          <w:rFonts w:ascii="Arial" w:hAnsi="Arial" w:cs="Arial"/>
          <w:noProof/>
          <w:position w:val="-12"/>
          <w:szCs w:val="24"/>
        </w:rPr>
        <w:drawing>
          <wp:inline distT="0" distB="0" distL="0" distR="0">
            <wp:extent cx="381000" cy="276225"/>
            <wp:effectExtent l="19050" t="0" r="0" b="0"/>
            <wp:docPr id="12" name="Рисунок 3" descr="base_23732_117002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2_117002_38"/>
                    <pic:cNvPicPr preferRelativeResize="0">
                      <a:picLocks noChangeArrowheads="1"/>
                    </pic:cNvPicPr>
                  </pic:nvPicPr>
                  <pic:blipFill>
                    <a:blip r:embed="rId8" cstate="print"/>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17426A">
        <w:rPr>
          <w:rFonts w:ascii="Arial" w:hAnsi="Arial" w:cs="Arial"/>
          <w:szCs w:val="24"/>
        </w:rPr>
        <w:t xml:space="preserve"> рассчитывается по формуле:</w:t>
      </w:r>
    </w:p>
    <w:p w:rsidR="00FE01E5" w:rsidRPr="0017426A" w:rsidRDefault="00FE01E5" w:rsidP="00FE01E5">
      <w:pPr>
        <w:pStyle w:val="ConsPlusNormal"/>
        <w:jc w:val="both"/>
        <w:rPr>
          <w:rFonts w:ascii="Arial" w:hAnsi="Arial" w:cs="Arial"/>
          <w:szCs w:val="24"/>
        </w:rPr>
      </w:pPr>
    </w:p>
    <w:p w:rsidR="00FE01E5" w:rsidRPr="0017426A" w:rsidRDefault="00FE01E5" w:rsidP="00FE01E5">
      <w:pPr>
        <w:pStyle w:val="ConsPlusNormal"/>
        <w:ind w:firstLine="540"/>
        <w:jc w:val="both"/>
        <w:rPr>
          <w:rFonts w:ascii="Arial" w:hAnsi="Arial" w:cs="Arial"/>
          <w:szCs w:val="24"/>
        </w:rPr>
      </w:pPr>
      <w:r w:rsidRPr="0017426A">
        <w:rPr>
          <w:rFonts w:ascii="Arial" w:hAnsi="Arial" w:cs="Arial"/>
          <w:noProof/>
          <w:position w:val="-26"/>
          <w:szCs w:val="24"/>
        </w:rPr>
        <w:drawing>
          <wp:inline distT="0" distB="0" distL="0" distR="0">
            <wp:extent cx="1828800" cy="495300"/>
            <wp:effectExtent l="19050" t="0" r="0" b="0"/>
            <wp:docPr id="13" name="Рисунок 4" descr="base_23732_117002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2_117002_39"/>
                    <pic:cNvPicPr preferRelativeResize="0">
                      <a:picLocks noChangeArrowheads="1"/>
                    </pic:cNvPicPr>
                  </pic:nvPicPr>
                  <pic:blipFill>
                    <a:blip r:embed="rId9" cstate="print"/>
                    <a:srcRect/>
                    <a:stretch>
                      <a:fillRect/>
                    </a:stretch>
                  </pic:blipFill>
                  <pic:spPr bwMode="auto">
                    <a:xfrm>
                      <a:off x="0" y="0"/>
                      <a:ext cx="1828800" cy="495300"/>
                    </a:xfrm>
                    <a:prstGeom prst="rect">
                      <a:avLst/>
                    </a:prstGeom>
                    <a:noFill/>
                    <a:ln w="9525">
                      <a:noFill/>
                      <a:miter lim="800000"/>
                      <a:headEnd/>
                      <a:tailEnd/>
                    </a:ln>
                  </pic:spPr>
                </pic:pic>
              </a:graphicData>
            </a:graphic>
          </wp:inline>
        </w:drawing>
      </w:r>
    </w:p>
    <w:p w:rsidR="00FE01E5" w:rsidRPr="0017426A" w:rsidRDefault="00FE01E5" w:rsidP="00FE01E5">
      <w:pPr>
        <w:pStyle w:val="ConsPlusNormal"/>
        <w:jc w:val="both"/>
        <w:rPr>
          <w:rFonts w:ascii="Arial" w:hAnsi="Arial" w:cs="Arial"/>
          <w:szCs w:val="24"/>
        </w:rPr>
      </w:pPr>
    </w:p>
    <w:p w:rsidR="00FE01E5" w:rsidRPr="0017426A" w:rsidRDefault="00FE01E5" w:rsidP="00FE01E5">
      <w:pPr>
        <w:pStyle w:val="ConsPlusNormal"/>
        <w:ind w:firstLine="540"/>
        <w:jc w:val="both"/>
        <w:rPr>
          <w:rFonts w:ascii="Arial" w:hAnsi="Arial" w:cs="Arial"/>
          <w:szCs w:val="24"/>
        </w:rPr>
      </w:pPr>
      <w:proofErr w:type="spellStart"/>
      <w:r w:rsidRPr="0017426A">
        <w:rPr>
          <w:rFonts w:ascii="Arial" w:hAnsi="Arial" w:cs="Arial"/>
          <w:szCs w:val="24"/>
        </w:rPr>
        <w:t>Зр</w:t>
      </w:r>
      <w:proofErr w:type="spellEnd"/>
      <w:r w:rsidRPr="0017426A">
        <w:rPr>
          <w:rFonts w:ascii="Arial" w:hAnsi="Arial" w:cs="Arial"/>
          <w:szCs w:val="24"/>
        </w:rPr>
        <w:t xml:space="preserve"> - количество отремонтированных </w:t>
      </w:r>
      <w:r w:rsidR="008746EC" w:rsidRPr="0017426A">
        <w:rPr>
          <w:rFonts w:ascii="Arial" w:hAnsi="Arial" w:cs="Arial"/>
          <w:szCs w:val="24"/>
        </w:rPr>
        <w:t xml:space="preserve"> площади </w:t>
      </w:r>
      <w:r w:rsidRPr="0017426A">
        <w:rPr>
          <w:rFonts w:ascii="Arial" w:hAnsi="Arial" w:cs="Arial"/>
          <w:szCs w:val="24"/>
        </w:rPr>
        <w:t>(помещений) муниципальных учреждений культурн</w:t>
      </w:r>
      <w:proofErr w:type="gramStart"/>
      <w:r w:rsidRPr="0017426A">
        <w:rPr>
          <w:rFonts w:ascii="Arial" w:hAnsi="Arial" w:cs="Arial"/>
          <w:szCs w:val="24"/>
        </w:rPr>
        <w:t>о-</w:t>
      </w:r>
      <w:proofErr w:type="gramEnd"/>
      <w:r w:rsidR="00626E7B" w:rsidRPr="0017426A">
        <w:rPr>
          <w:rFonts w:ascii="Arial" w:hAnsi="Arial" w:cs="Arial"/>
          <w:szCs w:val="24"/>
        </w:rPr>
        <w:t xml:space="preserve"> </w:t>
      </w:r>
      <w:proofErr w:type="spellStart"/>
      <w:r w:rsidRPr="0017426A">
        <w:rPr>
          <w:rFonts w:ascii="Arial" w:hAnsi="Arial" w:cs="Arial"/>
          <w:szCs w:val="24"/>
        </w:rPr>
        <w:t>досугового</w:t>
      </w:r>
      <w:proofErr w:type="spellEnd"/>
      <w:r w:rsidRPr="0017426A">
        <w:rPr>
          <w:rFonts w:ascii="Arial" w:hAnsi="Arial" w:cs="Arial"/>
          <w:szCs w:val="24"/>
        </w:rPr>
        <w:t xml:space="preserve"> типа </w:t>
      </w:r>
      <w:r w:rsidR="008746EC" w:rsidRPr="0017426A">
        <w:rPr>
          <w:rFonts w:ascii="Arial" w:hAnsi="Arial" w:cs="Arial"/>
          <w:szCs w:val="24"/>
        </w:rPr>
        <w:t xml:space="preserve">Антоновского сельского поселения </w:t>
      </w:r>
      <w:r w:rsidRPr="0017426A">
        <w:rPr>
          <w:rFonts w:ascii="Arial" w:hAnsi="Arial" w:cs="Arial"/>
          <w:szCs w:val="24"/>
        </w:rPr>
        <w:t xml:space="preserve"> за отчетный период реализации муниципальной программы (нарастающим итогом);</w:t>
      </w:r>
    </w:p>
    <w:p w:rsidR="008746EC" w:rsidRPr="0017426A" w:rsidRDefault="00FE01E5" w:rsidP="00FE01E5">
      <w:pPr>
        <w:pStyle w:val="ConsPlusNormal"/>
        <w:ind w:firstLine="540"/>
        <w:jc w:val="both"/>
        <w:rPr>
          <w:rFonts w:ascii="Arial" w:hAnsi="Arial" w:cs="Arial"/>
          <w:szCs w:val="24"/>
        </w:rPr>
      </w:pPr>
      <w:proofErr w:type="spellStart"/>
      <w:r w:rsidRPr="0017426A">
        <w:rPr>
          <w:rFonts w:ascii="Arial" w:hAnsi="Arial" w:cs="Arial"/>
          <w:szCs w:val="24"/>
        </w:rPr>
        <w:lastRenderedPageBreak/>
        <w:t>Зобщ</w:t>
      </w:r>
      <w:proofErr w:type="spellEnd"/>
      <w:r w:rsidRPr="0017426A">
        <w:rPr>
          <w:rFonts w:ascii="Arial" w:hAnsi="Arial" w:cs="Arial"/>
          <w:szCs w:val="24"/>
        </w:rPr>
        <w:t xml:space="preserve"> </w:t>
      </w:r>
      <w:r w:rsidR="008746EC" w:rsidRPr="0017426A">
        <w:rPr>
          <w:rFonts w:ascii="Arial" w:hAnsi="Arial" w:cs="Arial"/>
          <w:szCs w:val="24"/>
        </w:rPr>
        <w:t>–</w:t>
      </w:r>
      <w:r w:rsidRPr="0017426A">
        <w:rPr>
          <w:rFonts w:ascii="Arial" w:hAnsi="Arial" w:cs="Arial"/>
          <w:szCs w:val="24"/>
        </w:rPr>
        <w:t xml:space="preserve"> общ</w:t>
      </w:r>
      <w:r w:rsidR="008746EC" w:rsidRPr="0017426A">
        <w:rPr>
          <w:rFonts w:ascii="Arial" w:hAnsi="Arial" w:cs="Arial"/>
          <w:szCs w:val="24"/>
        </w:rPr>
        <w:t>ая площадь</w:t>
      </w:r>
      <w:r w:rsidRPr="0017426A">
        <w:rPr>
          <w:rFonts w:ascii="Arial" w:hAnsi="Arial" w:cs="Arial"/>
          <w:szCs w:val="24"/>
        </w:rPr>
        <w:t xml:space="preserve"> зданий (помещений) муниципальных учреждений культурн</w:t>
      </w:r>
      <w:proofErr w:type="gramStart"/>
      <w:r w:rsidRPr="0017426A">
        <w:rPr>
          <w:rFonts w:ascii="Arial" w:hAnsi="Arial" w:cs="Arial"/>
          <w:szCs w:val="24"/>
        </w:rPr>
        <w:t>о-</w:t>
      </w:r>
      <w:proofErr w:type="gramEnd"/>
      <w:r w:rsidR="00626E7B" w:rsidRPr="0017426A">
        <w:rPr>
          <w:rFonts w:ascii="Arial" w:hAnsi="Arial" w:cs="Arial"/>
          <w:szCs w:val="24"/>
        </w:rPr>
        <w:t xml:space="preserve"> </w:t>
      </w:r>
      <w:proofErr w:type="spellStart"/>
      <w:r w:rsidRPr="0017426A">
        <w:rPr>
          <w:rFonts w:ascii="Arial" w:hAnsi="Arial" w:cs="Arial"/>
          <w:szCs w:val="24"/>
        </w:rPr>
        <w:t>досугового</w:t>
      </w:r>
      <w:proofErr w:type="spellEnd"/>
      <w:r w:rsidRPr="0017426A">
        <w:rPr>
          <w:rFonts w:ascii="Arial" w:hAnsi="Arial" w:cs="Arial"/>
          <w:szCs w:val="24"/>
        </w:rPr>
        <w:t xml:space="preserve"> типа  </w:t>
      </w:r>
      <w:r w:rsidR="008746EC" w:rsidRPr="0017426A">
        <w:rPr>
          <w:rFonts w:ascii="Arial" w:hAnsi="Arial" w:cs="Arial"/>
          <w:szCs w:val="24"/>
        </w:rPr>
        <w:t xml:space="preserve">Антоновского сельского поселения </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Показатель формируется на основании данных официальной ведомственной и (или) статистической отчетности, представляемых </w:t>
      </w:r>
      <w:r w:rsidR="00730892" w:rsidRPr="0017426A">
        <w:rPr>
          <w:rFonts w:ascii="Arial" w:hAnsi="Arial" w:cs="Arial"/>
          <w:szCs w:val="24"/>
        </w:rPr>
        <w:t xml:space="preserve">в </w:t>
      </w:r>
      <w:r w:rsidR="008746EC" w:rsidRPr="0017426A">
        <w:rPr>
          <w:rFonts w:ascii="Arial" w:hAnsi="Arial" w:cs="Arial"/>
          <w:szCs w:val="24"/>
        </w:rPr>
        <w:t>администраци</w:t>
      </w:r>
      <w:r w:rsidR="00730892" w:rsidRPr="0017426A">
        <w:rPr>
          <w:rFonts w:ascii="Arial" w:hAnsi="Arial" w:cs="Arial"/>
          <w:szCs w:val="24"/>
        </w:rPr>
        <w:t>ю</w:t>
      </w:r>
      <w:r w:rsidR="008746EC" w:rsidRPr="0017426A">
        <w:rPr>
          <w:rFonts w:ascii="Arial" w:hAnsi="Arial" w:cs="Arial"/>
          <w:szCs w:val="24"/>
        </w:rPr>
        <w:t xml:space="preserve"> Антоновского сельского поселения</w:t>
      </w:r>
    </w:p>
    <w:p w:rsidR="00FE01E5" w:rsidRPr="0017426A" w:rsidRDefault="00FE01E5" w:rsidP="00FE01E5">
      <w:pPr>
        <w:pStyle w:val="ConsPlusNormal"/>
        <w:ind w:firstLine="540"/>
        <w:jc w:val="both"/>
        <w:rPr>
          <w:rFonts w:ascii="Arial" w:hAnsi="Arial" w:cs="Arial"/>
          <w:szCs w:val="24"/>
        </w:rPr>
      </w:pPr>
    </w:p>
    <w:p w:rsidR="00FE01E5" w:rsidRPr="0017426A" w:rsidRDefault="00FE01E5" w:rsidP="00FE01E5">
      <w:pPr>
        <w:pStyle w:val="ConsPlusNormal"/>
        <w:jc w:val="center"/>
        <w:rPr>
          <w:rFonts w:ascii="Arial" w:hAnsi="Arial" w:cs="Arial"/>
          <w:szCs w:val="24"/>
        </w:rPr>
      </w:pPr>
      <w:r w:rsidRPr="0017426A">
        <w:rPr>
          <w:rFonts w:ascii="Arial" w:hAnsi="Arial" w:cs="Arial"/>
          <w:szCs w:val="24"/>
        </w:rPr>
        <w:t>4. Обобщенная характеристика основных мероприятий</w:t>
      </w:r>
    </w:p>
    <w:p w:rsidR="00FE01E5" w:rsidRPr="0017426A" w:rsidRDefault="00FE01E5" w:rsidP="00FE01E5">
      <w:pPr>
        <w:pStyle w:val="ConsPlusNormal"/>
        <w:jc w:val="center"/>
        <w:rPr>
          <w:rFonts w:ascii="Arial" w:hAnsi="Arial" w:cs="Arial"/>
          <w:szCs w:val="24"/>
        </w:rPr>
      </w:pPr>
      <w:r w:rsidRPr="0017426A">
        <w:rPr>
          <w:rFonts w:ascii="Arial" w:hAnsi="Arial" w:cs="Arial"/>
          <w:szCs w:val="24"/>
        </w:rPr>
        <w:t>муниципальной программы</w:t>
      </w:r>
    </w:p>
    <w:p w:rsidR="00477580" w:rsidRPr="0017426A" w:rsidRDefault="0072225E" w:rsidP="0072225E">
      <w:pPr>
        <w:widowControl w:val="0"/>
        <w:tabs>
          <w:tab w:val="left" w:pos="1080"/>
        </w:tabs>
        <w:autoSpaceDE w:val="0"/>
        <w:autoSpaceDN w:val="0"/>
        <w:adjustRightInd w:val="0"/>
        <w:jc w:val="both"/>
        <w:rPr>
          <w:rFonts w:ascii="Arial" w:hAnsi="Arial" w:cs="Arial"/>
        </w:rPr>
      </w:pPr>
      <w:r w:rsidRPr="0017426A">
        <w:rPr>
          <w:rFonts w:ascii="Arial" w:hAnsi="Arial" w:cs="Arial"/>
        </w:rPr>
        <w:tab/>
      </w:r>
      <w:r w:rsidR="00FE01E5" w:rsidRPr="0017426A">
        <w:rPr>
          <w:rFonts w:ascii="Arial" w:hAnsi="Arial" w:cs="Arial"/>
        </w:rPr>
        <w:t xml:space="preserve">Муниципальная  программа взаимосвязана с задачами и ожидаемыми результатами муниципальной программы, направленные на реализацию ее </w:t>
      </w:r>
      <w:r w:rsidRPr="0017426A">
        <w:rPr>
          <w:rFonts w:ascii="Arial" w:hAnsi="Arial" w:cs="Arial"/>
        </w:rPr>
        <w:t>цели, будет  способствовать  обеспечению комфортного пребывания посетителей в учреждениях культуры, повышению качества культурных услуг, внедрению современных технологий в работу клубных формирований.</w:t>
      </w:r>
    </w:p>
    <w:p w:rsidR="00477580" w:rsidRPr="0017426A" w:rsidRDefault="0072225E" w:rsidP="0072225E">
      <w:pPr>
        <w:widowControl w:val="0"/>
        <w:tabs>
          <w:tab w:val="left" w:pos="1080"/>
        </w:tabs>
        <w:autoSpaceDE w:val="0"/>
        <w:autoSpaceDN w:val="0"/>
        <w:adjustRightInd w:val="0"/>
        <w:jc w:val="both"/>
        <w:rPr>
          <w:rFonts w:ascii="Arial" w:hAnsi="Arial" w:cs="Arial"/>
        </w:rPr>
      </w:pPr>
      <w:r w:rsidRPr="0017426A">
        <w:rPr>
          <w:rFonts w:ascii="Arial" w:hAnsi="Arial" w:cs="Arial"/>
        </w:rPr>
        <w:t xml:space="preserve">       </w:t>
      </w:r>
    </w:p>
    <w:p w:rsidR="0072225E" w:rsidRPr="0017426A" w:rsidRDefault="00477580" w:rsidP="0072225E">
      <w:pPr>
        <w:widowControl w:val="0"/>
        <w:tabs>
          <w:tab w:val="left" w:pos="1080"/>
        </w:tabs>
        <w:autoSpaceDE w:val="0"/>
        <w:autoSpaceDN w:val="0"/>
        <w:adjustRightInd w:val="0"/>
        <w:jc w:val="both"/>
        <w:rPr>
          <w:rFonts w:ascii="Arial" w:hAnsi="Arial" w:cs="Arial"/>
        </w:rPr>
      </w:pPr>
      <w:r w:rsidRPr="0017426A">
        <w:rPr>
          <w:rFonts w:ascii="Arial" w:hAnsi="Arial" w:cs="Arial"/>
        </w:rPr>
        <w:t xml:space="preserve">               </w:t>
      </w:r>
      <w:r w:rsidR="0011178B">
        <w:rPr>
          <w:rFonts w:ascii="Arial" w:hAnsi="Arial" w:cs="Arial"/>
        </w:rPr>
        <w:t xml:space="preserve"> </w:t>
      </w:r>
      <w:r w:rsidR="0011178B" w:rsidRPr="004F3514">
        <w:rPr>
          <w:rFonts w:ascii="Arial" w:hAnsi="Arial" w:cs="Arial"/>
        </w:rPr>
        <w:t>Основные мероприятия программы представлены в приложении № 2.</w:t>
      </w:r>
    </w:p>
    <w:p w:rsidR="00FE01E5" w:rsidRPr="0017426A" w:rsidRDefault="00FE01E5" w:rsidP="00FE01E5">
      <w:pPr>
        <w:pStyle w:val="ConsPlusNormal"/>
        <w:ind w:firstLine="540"/>
        <w:jc w:val="both"/>
        <w:rPr>
          <w:rFonts w:ascii="Arial" w:hAnsi="Arial" w:cs="Arial"/>
          <w:szCs w:val="24"/>
        </w:rPr>
      </w:pPr>
    </w:p>
    <w:p w:rsidR="004D29B1" w:rsidRPr="0017426A" w:rsidRDefault="004D29B1" w:rsidP="00FE01E5">
      <w:pPr>
        <w:pStyle w:val="ConsPlusNormal"/>
        <w:ind w:firstLine="540"/>
        <w:jc w:val="both"/>
        <w:rPr>
          <w:rFonts w:ascii="Arial" w:hAnsi="Arial" w:cs="Arial"/>
          <w:szCs w:val="24"/>
        </w:rPr>
      </w:pPr>
      <w:r w:rsidRPr="0017426A">
        <w:rPr>
          <w:rFonts w:ascii="Arial" w:hAnsi="Arial" w:cs="Arial"/>
          <w:szCs w:val="24"/>
        </w:rPr>
        <w:t>1) Разработка нормативно-правовых актов, подготовка заявок на участие в конкурсном отборе муниципа</w:t>
      </w:r>
      <w:r w:rsidR="00C33CAB" w:rsidRPr="0017426A">
        <w:rPr>
          <w:rFonts w:ascii="Arial" w:hAnsi="Arial" w:cs="Arial"/>
          <w:szCs w:val="24"/>
        </w:rPr>
        <w:t>литетов</w:t>
      </w:r>
      <w:r w:rsidRPr="0017426A">
        <w:rPr>
          <w:rFonts w:ascii="Arial" w:hAnsi="Arial" w:cs="Arial"/>
          <w:szCs w:val="24"/>
        </w:rPr>
        <w:t xml:space="preserve"> для предоставления субсидий из областного бюджета бюджетам </w:t>
      </w:r>
      <w:r w:rsidR="00B37B63" w:rsidRPr="0017426A">
        <w:rPr>
          <w:rFonts w:ascii="Arial" w:hAnsi="Arial" w:cs="Arial"/>
          <w:szCs w:val="24"/>
        </w:rPr>
        <w:t>муниципалитетам</w:t>
      </w:r>
      <w:r w:rsidRPr="0017426A">
        <w:rPr>
          <w:rFonts w:ascii="Arial" w:hAnsi="Arial" w:cs="Arial"/>
          <w:szCs w:val="24"/>
        </w:rPr>
        <w:t xml:space="preserve"> на софинанс</w:t>
      </w:r>
      <w:r w:rsidR="003F63FA" w:rsidRPr="0017426A">
        <w:rPr>
          <w:rFonts w:ascii="Arial" w:hAnsi="Arial" w:cs="Arial"/>
          <w:szCs w:val="24"/>
        </w:rPr>
        <w:t>ирование расходных обязательств</w:t>
      </w:r>
      <w:r w:rsidRPr="0017426A">
        <w:rPr>
          <w:rFonts w:ascii="Arial" w:hAnsi="Arial" w:cs="Arial"/>
          <w:szCs w:val="24"/>
        </w:rPr>
        <w:t>.</w:t>
      </w:r>
    </w:p>
    <w:p w:rsidR="00FE01E5" w:rsidRDefault="00B37B63" w:rsidP="00FE01E5">
      <w:pPr>
        <w:pStyle w:val="ConsPlusNormal"/>
        <w:ind w:firstLine="540"/>
        <w:jc w:val="both"/>
        <w:rPr>
          <w:rFonts w:ascii="Arial" w:hAnsi="Arial" w:cs="Arial"/>
          <w:szCs w:val="24"/>
        </w:rPr>
      </w:pPr>
      <w:r w:rsidRPr="0017426A">
        <w:rPr>
          <w:rFonts w:ascii="Arial" w:hAnsi="Arial" w:cs="Arial"/>
          <w:szCs w:val="24"/>
        </w:rPr>
        <w:t>2</w:t>
      </w:r>
      <w:r w:rsidR="00FE01E5" w:rsidRPr="0017426A">
        <w:rPr>
          <w:rFonts w:ascii="Arial" w:hAnsi="Arial" w:cs="Arial"/>
          <w:szCs w:val="24"/>
        </w:rPr>
        <w:t xml:space="preserve">) Проведение капитального ремонта здания </w:t>
      </w:r>
      <w:r w:rsidRPr="0017426A">
        <w:rPr>
          <w:rFonts w:ascii="Arial" w:hAnsi="Arial" w:cs="Arial"/>
          <w:szCs w:val="24"/>
        </w:rPr>
        <w:t>сельского</w:t>
      </w:r>
      <w:r w:rsidR="00FE01E5" w:rsidRPr="0017426A">
        <w:rPr>
          <w:rFonts w:ascii="Arial" w:hAnsi="Arial" w:cs="Arial"/>
          <w:szCs w:val="24"/>
        </w:rPr>
        <w:t xml:space="preserve"> Дома культуры</w:t>
      </w:r>
      <w:r w:rsidR="00477580" w:rsidRPr="0017426A">
        <w:rPr>
          <w:rFonts w:ascii="Arial" w:hAnsi="Arial" w:cs="Arial"/>
          <w:szCs w:val="24"/>
        </w:rPr>
        <w:t>.</w:t>
      </w:r>
    </w:p>
    <w:p w:rsidR="0011178B" w:rsidRPr="0017426A" w:rsidRDefault="0011178B" w:rsidP="00FE01E5">
      <w:pPr>
        <w:pStyle w:val="ConsPlusNormal"/>
        <w:ind w:firstLine="540"/>
        <w:jc w:val="both"/>
        <w:rPr>
          <w:rFonts w:ascii="Arial" w:hAnsi="Arial" w:cs="Arial"/>
          <w:szCs w:val="24"/>
        </w:rPr>
      </w:pPr>
    </w:p>
    <w:p w:rsidR="00477580"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                </w:t>
      </w:r>
    </w:p>
    <w:p w:rsidR="00FE01E5" w:rsidRPr="0017426A" w:rsidRDefault="00477580" w:rsidP="00FE01E5">
      <w:pPr>
        <w:pStyle w:val="ConsPlusNormal"/>
        <w:ind w:firstLine="540"/>
        <w:jc w:val="both"/>
        <w:rPr>
          <w:rFonts w:ascii="Arial" w:hAnsi="Arial" w:cs="Arial"/>
          <w:szCs w:val="24"/>
        </w:rPr>
      </w:pPr>
      <w:r w:rsidRPr="0017426A">
        <w:rPr>
          <w:rFonts w:ascii="Arial" w:hAnsi="Arial" w:cs="Arial"/>
          <w:szCs w:val="24"/>
        </w:rPr>
        <w:t xml:space="preserve">               </w:t>
      </w:r>
      <w:r w:rsidR="00FE01E5" w:rsidRPr="0017426A">
        <w:rPr>
          <w:rFonts w:ascii="Arial" w:hAnsi="Arial" w:cs="Arial"/>
          <w:szCs w:val="24"/>
        </w:rPr>
        <w:t xml:space="preserve"> 5. Прогноз сводных целевых показателей муниципальных</w:t>
      </w:r>
    </w:p>
    <w:p w:rsidR="00FE01E5" w:rsidRPr="0017426A" w:rsidRDefault="00FE01E5" w:rsidP="00FE01E5">
      <w:pPr>
        <w:pStyle w:val="ConsPlusNormal"/>
        <w:jc w:val="center"/>
        <w:rPr>
          <w:rFonts w:ascii="Arial" w:hAnsi="Arial" w:cs="Arial"/>
          <w:szCs w:val="24"/>
        </w:rPr>
      </w:pPr>
      <w:r w:rsidRPr="0017426A">
        <w:rPr>
          <w:rFonts w:ascii="Arial" w:hAnsi="Arial" w:cs="Arial"/>
          <w:szCs w:val="24"/>
        </w:rPr>
        <w:t>заданий в рамках реализации программы</w:t>
      </w:r>
    </w:p>
    <w:p w:rsidR="00FE01E5" w:rsidRPr="0017426A" w:rsidRDefault="00FE01E5" w:rsidP="00FE01E5">
      <w:pPr>
        <w:pStyle w:val="ConsPlusNormal"/>
        <w:jc w:val="both"/>
        <w:rPr>
          <w:rFonts w:ascii="Arial" w:hAnsi="Arial" w:cs="Arial"/>
          <w:szCs w:val="24"/>
        </w:rPr>
      </w:pPr>
    </w:p>
    <w:p w:rsidR="00FE01E5" w:rsidRPr="0017426A" w:rsidRDefault="00831B6F" w:rsidP="00FE01E5">
      <w:pPr>
        <w:pStyle w:val="ConsPlusNormal"/>
        <w:ind w:firstLine="540"/>
        <w:jc w:val="both"/>
        <w:rPr>
          <w:rFonts w:ascii="Arial" w:hAnsi="Arial" w:cs="Arial"/>
          <w:szCs w:val="24"/>
        </w:rPr>
      </w:pPr>
      <w:r w:rsidRPr="0017426A">
        <w:rPr>
          <w:rFonts w:ascii="Arial" w:hAnsi="Arial" w:cs="Arial"/>
          <w:szCs w:val="24"/>
        </w:rPr>
        <w:t>Реализация Программы не предусматривает формирование муниципального задания на оказание муниципальных услуг (выполнение работ).</w:t>
      </w:r>
    </w:p>
    <w:p w:rsidR="00FE01E5" w:rsidRPr="0017426A" w:rsidRDefault="00FE01E5" w:rsidP="00FE01E5">
      <w:pPr>
        <w:widowControl w:val="0"/>
        <w:autoSpaceDE w:val="0"/>
        <w:autoSpaceDN w:val="0"/>
        <w:adjustRightInd w:val="0"/>
        <w:ind w:firstLine="540"/>
        <w:jc w:val="both"/>
        <w:rPr>
          <w:rFonts w:ascii="Arial" w:hAnsi="Arial" w:cs="Arial"/>
        </w:rPr>
      </w:pPr>
    </w:p>
    <w:p w:rsidR="00FE01E5" w:rsidRPr="0017426A" w:rsidRDefault="00FE01E5" w:rsidP="00FE01E5">
      <w:pPr>
        <w:widowControl w:val="0"/>
        <w:autoSpaceDE w:val="0"/>
        <w:autoSpaceDN w:val="0"/>
        <w:adjustRightInd w:val="0"/>
        <w:jc w:val="center"/>
        <w:outlineLvl w:val="1"/>
        <w:rPr>
          <w:rFonts w:ascii="Arial" w:hAnsi="Arial" w:cs="Arial"/>
        </w:rPr>
      </w:pPr>
      <w:bookmarkStart w:id="5" w:name="Par165"/>
      <w:bookmarkStart w:id="6" w:name="Par170"/>
      <w:bookmarkEnd w:id="5"/>
      <w:bookmarkEnd w:id="6"/>
      <w:r w:rsidRPr="0017426A">
        <w:rPr>
          <w:rFonts w:ascii="Arial" w:hAnsi="Arial" w:cs="Arial"/>
        </w:rPr>
        <w:t>6. Обоснование объема финансовых ресурсов, необходимых</w:t>
      </w:r>
    </w:p>
    <w:p w:rsidR="00FE01E5" w:rsidRPr="0017426A" w:rsidRDefault="00FE01E5" w:rsidP="00FE01E5">
      <w:pPr>
        <w:widowControl w:val="0"/>
        <w:autoSpaceDE w:val="0"/>
        <w:autoSpaceDN w:val="0"/>
        <w:adjustRightInd w:val="0"/>
        <w:jc w:val="center"/>
        <w:rPr>
          <w:rFonts w:ascii="Arial" w:hAnsi="Arial" w:cs="Arial"/>
        </w:rPr>
      </w:pPr>
      <w:r w:rsidRPr="0017426A">
        <w:rPr>
          <w:rFonts w:ascii="Arial" w:hAnsi="Arial" w:cs="Arial"/>
        </w:rPr>
        <w:t>для реализации муниципальной программы</w:t>
      </w:r>
    </w:p>
    <w:p w:rsidR="00FE01E5" w:rsidRPr="0017426A" w:rsidRDefault="00FE01E5" w:rsidP="00FE01E5">
      <w:pPr>
        <w:widowControl w:val="0"/>
        <w:autoSpaceDE w:val="0"/>
        <w:autoSpaceDN w:val="0"/>
        <w:adjustRightInd w:val="0"/>
        <w:ind w:firstLine="540"/>
        <w:jc w:val="both"/>
        <w:rPr>
          <w:rFonts w:ascii="Arial" w:hAnsi="Arial" w:cs="Arial"/>
        </w:rPr>
      </w:pPr>
    </w:p>
    <w:p w:rsidR="00FE01E5" w:rsidRPr="0017426A" w:rsidRDefault="00FE01E5" w:rsidP="00FE01E5">
      <w:pPr>
        <w:autoSpaceDE w:val="0"/>
        <w:autoSpaceDN w:val="0"/>
        <w:adjustRightInd w:val="0"/>
        <w:ind w:firstLine="720"/>
        <w:jc w:val="both"/>
        <w:rPr>
          <w:rFonts w:ascii="Arial" w:hAnsi="Arial" w:cs="Arial"/>
        </w:rPr>
      </w:pPr>
      <w:r w:rsidRPr="0017426A">
        <w:rPr>
          <w:rFonts w:ascii="Arial" w:hAnsi="Arial" w:cs="Arial"/>
        </w:rPr>
        <w:t xml:space="preserve"> Реализация Программы рассчитана на </w:t>
      </w:r>
      <w:r w:rsidR="00B37B63" w:rsidRPr="0017426A">
        <w:rPr>
          <w:rFonts w:ascii="Arial" w:hAnsi="Arial" w:cs="Arial"/>
        </w:rPr>
        <w:t>три</w:t>
      </w:r>
      <w:r w:rsidRPr="0017426A">
        <w:rPr>
          <w:rFonts w:ascii="Arial" w:hAnsi="Arial" w:cs="Arial"/>
        </w:rPr>
        <w:t xml:space="preserve"> года с общим объемом финансирования из  бюджета </w:t>
      </w:r>
      <w:r w:rsidR="00B37B63" w:rsidRPr="0017426A">
        <w:rPr>
          <w:rFonts w:ascii="Arial" w:hAnsi="Arial" w:cs="Arial"/>
        </w:rPr>
        <w:t xml:space="preserve">Антоновского сельского поселения </w:t>
      </w:r>
      <w:r w:rsidRPr="0017426A">
        <w:rPr>
          <w:rFonts w:ascii="Arial" w:hAnsi="Arial" w:cs="Arial"/>
        </w:rPr>
        <w:t xml:space="preserve"> на 201</w:t>
      </w:r>
      <w:r w:rsidR="00B37B63" w:rsidRPr="0017426A">
        <w:rPr>
          <w:rFonts w:ascii="Arial" w:hAnsi="Arial" w:cs="Arial"/>
        </w:rPr>
        <w:t>8</w:t>
      </w:r>
      <w:r w:rsidRPr="0017426A">
        <w:rPr>
          <w:rFonts w:ascii="Arial" w:hAnsi="Arial" w:cs="Arial"/>
        </w:rPr>
        <w:t xml:space="preserve">-2020 годы в сумме </w:t>
      </w:r>
      <w:r w:rsidR="00B37B63" w:rsidRPr="0017426A">
        <w:rPr>
          <w:rFonts w:ascii="Arial" w:hAnsi="Arial" w:cs="Arial"/>
        </w:rPr>
        <w:t>15</w:t>
      </w:r>
      <w:r w:rsidRPr="0017426A">
        <w:rPr>
          <w:rFonts w:ascii="Arial" w:hAnsi="Arial" w:cs="Arial"/>
        </w:rPr>
        <w:t>,0 тыс. рублей, в том числе:</w:t>
      </w:r>
    </w:p>
    <w:p w:rsidR="00FE01E5" w:rsidRPr="0017426A" w:rsidRDefault="00FE01E5" w:rsidP="00FE01E5">
      <w:pPr>
        <w:autoSpaceDE w:val="0"/>
        <w:autoSpaceDN w:val="0"/>
        <w:adjustRightInd w:val="0"/>
        <w:ind w:firstLine="720"/>
        <w:jc w:val="both"/>
        <w:rPr>
          <w:rFonts w:ascii="Arial" w:hAnsi="Arial" w:cs="Arial"/>
        </w:rPr>
      </w:pPr>
      <w:r w:rsidRPr="0017426A">
        <w:rPr>
          <w:rFonts w:ascii="Arial" w:hAnsi="Arial" w:cs="Arial"/>
        </w:rPr>
        <w:t xml:space="preserve">2018 год – </w:t>
      </w:r>
      <w:r w:rsidR="00B37B63" w:rsidRPr="0017426A">
        <w:rPr>
          <w:rFonts w:ascii="Arial" w:hAnsi="Arial" w:cs="Arial"/>
        </w:rPr>
        <w:t>5</w:t>
      </w:r>
      <w:r w:rsidRPr="0017426A">
        <w:rPr>
          <w:rFonts w:ascii="Arial" w:hAnsi="Arial" w:cs="Arial"/>
        </w:rPr>
        <w:t>,0 тыс. рублей;</w:t>
      </w:r>
    </w:p>
    <w:p w:rsidR="00FE01E5" w:rsidRPr="0017426A" w:rsidRDefault="00FE01E5" w:rsidP="00FE01E5">
      <w:pPr>
        <w:autoSpaceDE w:val="0"/>
        <w:autoSpaceDN w:val="0"/>
        <w:adjustRightInd w:val="0"/>
        <w:ind w:firstLine="720"/>
        <w:jc w:val="both"/>
        <w:rPr>
          <w:rFonts w:ascii="Arial" w:hAnsi="Arial" w:cs="Arial"/>
        </w:rPr>
      </w:pPr>
      <w:r w:rsidRPr="0017426A">
        <w:rPr>
          <w:rFonts w:ascii="Arial" w:hAnsi="Arial" w:cs="Arial"/>
        </w:rPr>
        <w:t xml:space="preserve">2019 год – </w:t>
      </w:r>
      <w:r w:rsidR="00B37B63" w:rsidRPr="0017426A">
        <w:rPr>
          <w:rFonts w:ascii="Arial" w:hAnsi="Arial" w:cs="Arial"/>
        </w:rPr>
        <w:t>5</w:t>
      </w:r>
      <w:r w:rsidRPr="0017426A">
        <w:rPr>
          <w:rFonts w:ascii="Arial" w:hAnsi="Arial" w:cs="Arial"/>
        </w:rPr>
        <w:t>,0 тыс. рублей;</w:t>
      </w:r>
    </w:p>
    <w:p w:rsidR="00FE01E5" w:rsidRPr="0017426A" w:rsidRDefault="00FE01E5" w:rsidP="00FE01E5">
      <w:pPr>
        <w:autoSpaceDE w:val="0"/>
        <w:autoSpaceDN w:val="0"/>
        <w:adjustRightInd w:val="0"/>
        <w:ind w:firstLine="720"/>
        <w:jc w:val="both"/>
        <w:rPr>
          <w:rFonts w:ascii="Arial" w:hAnsi="Arial" w:cs="Arial"/>
        </w:rPr>
      </w:pPr>
      <w:r w:rsidRPr="0017426A">
        <w:rPr>
          <w:rFonts w:ascii="Arial" w:hAnsi="Arial" w:cs="Arial"/>
        </w:rPr>
        <w:t xml:space="preserve">2020 год – </w:t>
      </w:r>
      <w:r w:rsidR="00B37B63" w:rsidRPr="0017426A">
        <w:rPr>
          <w:rFonts w:ascii="Arial" w:hAnsi="Arial" w:cs="Arial"/>
        </w:rPr>
        <w:t>5</w:t>
      </w:r>
      <w:r w:rsidRPr="0017426A">
        <w:rPr>
          <w:rFonts w:ascii="Arial" w:hAnsi="Arial" w:cs="Arial"/>
        </w:rPr>
        <w:t>,0 тыс. рублей.</w:t>
      </w:r>
    </w:p>
    <w:p w:rsidR="00FE01E5" w:rsidRPr="0017426A" w:rsidRDefault="00FE01E5" w:rsidP="00FE01E5">
      <w:pPr>
        <w:autoSpaceDE w:val="0"/>
        <w:autoSpaceDN w:val="0"/>
        <w:adjustRightInd w:val="0"/>
        <w:ind w:firstLine="720"/>
        <w:jc w:val="both"/>
        <w:rPr>
          <w:rFonts w:ascii="Arial" w:hAnsi="Arial" w:cs="Arial"/>
        </w:rPr>
      </w:pPr>
      <w:r w:rsidRPr="0017426A">
        <w:rPr>
          <w:rFonts w:ascii="Arial" w:hAnsi="Arial" w:cs="Arial"/>
        </w:rPr>
        <w:t xml:space="preserve">Основой ресурсного обеспечения </w:t>
      </w:r>
      <w:r w:rsidR="00EF105B" w:rsidRPr="0017426A">
        <w:rPr>
          <w:rFonts w:ascii="Arial" w:hAnsi="Arial" w:cs="Arial"/>
        </w:rPr>
        <w:t>повышения качества услуг учреждениями культуры</w:t>
      </w:r>
      <w:r w:rsidRPr="0017426A">
        <w:rPr>
          <w:rFonts w:ascii="Arial" w:hAnsi="Arial" w:cs="Arial"/>
        </w:rPr>
        <w:t xml:space="preserve"> и реализации Программы является выделение средств из бюджета  </w:t>
      </w:r>
      <w:r w:rsidR="00B37B63" w:rsidRPr="0017426A">
        <w:rPr>
          <w:rFonts w:ascii="Arial" w:hAnsi="Arial" w:cs="Arial"/>
        </w:rPr>
        <w:t>Антоновского сельского поселения</w:t>
      </w:r>
      <w:r w:rsidRPr="0017426A">
        <w:rPr>
          <w:rFonts w:ascii="Arial" w:hAnsi="Arial" w:cs="Arial"/>
        </w:rPr>
        <w:t>.</w:t>
      </w:r>
    </w:p>
    <w:p w:rsidR="00FE01E5" w:rsidRPr="0017426A" w:rsidRDefault="00FE01E5" w:rsidP="00FE01E5">
      <w:pPr>
        <w:autoSpaceDE w:val="0"/>
        <w:autoSpaceDN w:val="0"/>
        <w:adjustRightInd w:val="0"/>
        <w:ind w:firstLine="720"/>
        <w:jc w:val="both"/>
        <w:rPr>
          <w:rFonts w:ascii="Arial" w:hAnsi="Arial" w:cs="Arial"/>
        </w:rPr>
      </w:pPr>
      <w:r w:rsidRPr="0017426A">
        <w:rPr>
          <w:rFonts w:ascii="Arial" w:hAnsi="Arial" w:cs="Arial"/>
        </w:rPr>
        <w:t xml:space="preserve">Предусматривается привлечение средств областного бюджета, в том числе средств источником финансового обеспечения которых являются субсидии из  федерального бюджета, привлеченные по результатам участия в конкурсах проводимых  комитетом культуры Волгоградской области. </w:t>
      </w:r>
    </w:p>
    <w:p w:rsidR="00FE01E5" w:rsidRPr="0017426A" w:rsidRDefault="00FE01E5" w:rsidP="00FE01E5">
      <w:pPr>
        <w:autoSpaceDE w:val="0"/>
        <w:autoSpaceDN w:val="0"/>
        <w:adjustRightInd w:val="0"/>
        <w:jc w:val="both"/>
        <w:rPr>
          <w:rFonts w:ascii="Arial" w:hAnsi="Arial" w:cs="Arial"/>
        </w:rPr>
      </w:pPr>
      <w:r w:rsidRPr="0017426A">
        <w:rPr>
          <w:rFonts w:ascii="Arial" w:hAnsi="Arial" w:cs="Arial"/>
        </w:rPr>
        <w:t xml:space="preserve">           Объемы финансирования подлежат уточнению при формировании бюджета </w:t>
      </w:r>
      <w:r w:rsidR="00B37B63" w:rsidRPr="0017426A">
        <w:rPr>
          <w:rFonts w:ascii="Arial" w:hAnsi="Arial" w:cs="Arial"/>
        </w:rPr>
        <w:t>Антоновского сельского поселения</w:t>
      </w:r>
      <w:r w:rsidRPr="0017426A">
        <w:rPr>
          <w:rFonts w:ascii="Arial" w:hAnsi="Arial" w:cs="Arial"/>
        </w:rPr>
        <w:t xml:space="preserve"> на соответствующий год.</w:t>
      </w: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Средства планируется направить </w:t>
      </w:r>
      <w:proofErr w:type="gramStart"/>
      <w:r w:rsidRPr="0017426A">
        <w:rPr>
          <w:rFonts w:ascii="Arial" w:hAnsi="Arial" w:cs="Arial"/>
          <w:szCs w:val="24"/>
        </w:rPr>
        <w:t>на</w:t>
      </w:r>
      <w:proofErr w:type="gramEnd"/>
      <w:r w:rsidRPr="0017426A">
        <w:rPr>
          <w:rFonts w:ascii="Arial" w:hAnsi="Arial" w:cs="Arial"/>
          <w:szCs w:val="24"/>
        </w:rPr>
        <w:t>:</w:t>
      </w:r>
    </w:p>
    <w:p w:rsidR="00FE01E5" w:rsidRPr="0017426A" w:rsidRDefault="00EF105B" w:rsidP="00477580">
      <w:pPr>
        <w:pStyle w:val="ConsPlusNormal"/>
        <w:numPr>
          <w:ilvl w:val="0"/>
          <w:numId w:val="3"/>
        </w:numPr>
        <w:jc w:val="both"/>
        <w:rPr>
          <w:rFonts w:ascii="Arial" w:hAnsi="Arial" w:cs="Arial"/>
          <w:szCs w:val="24"/>
        </w:rPr>
      </w:pPr>
      <w:r w:rsidRPr="0017426A">
        <w:rPr>
          <w:rFonts w:ascii="Arial" w:hAnsi="Arial" w:cs="Arial"/>
          <w:szCs w:val="24"/>
        </w:rPr>
        <w:t xml:space="preserve">Проведение капитального ремонта здания </w:t>
      </w:r>
      <w:r w:rsidR="00B37B63" w:rsidRPr="0017426A">
        <w:rPr>
          <w:rFonts w:ascii="Arial" w:hAnsi="Arial" w:cs="Arial"/>
          <w:szCs w:val="24"/>
        </w:rPr>
        <w:t>сельского</w:t>
      </w:r>
      <w:r w:rsidR="00477580" w:rsidRPr="0017426A">
        <w:rPr>
          <w:rFonts w:ascii="Arial" w:hAnsi="Arial" w:cs="Arial"/>
          <w:szCs w:val="24"/>
        </w:rPr>
        <w:t xml:space="preserve"> Дома культуры. </w:t>
      </w:r>
      <w:r w:rsidRPr="0017426A">
        <w:rPr>
          <w:rFonts w:ascii="Arial" w:hAnsi="Arial" w:cs="Arial"/>
          <w:szCs w:val="24"/>
        </w:rPr>
        <w:t xml:space="preserve"> </w:t>
      </w:r>
    </w:p>
    <w:p w:rsidR="00477580" w:rsidRPr="0017426A" w:rsidRDefault="00477580" w:rsidP="00477580">
      <w:pPr>
        <w:pStyle w:val="ConsPlusNormal"/>
        <w:ind w:left="900"/>
        <w:jc w:val="both"/>
        <w:rPr>
          <w:rFonts w:ascii="Arial" w:hAnsi="Arial" w:cs="Arial"/>
          <w:szCs w:val="24"/>
        </w:rPr>
      </w:pPr>
    </w:p>
    <w:p w:rsidR="00FE01E5" w:rsidRPr="0017426A" w:rsidRDefault="00FE01E5" w:rsidP="00FE01E5">
      <w:pPr>
        <w:pStyle w:val="ConsPlusNormal"/>
        <w:ind w:firstLine="540"/>
        <w:jc w:val="both"/>
        <w:rPr>
          <w:rFonts w:ascii="Arial" w:hAnsi="Arial" w:cs="Arial"/>
          <w:szCs w:val="24"/>
        </w:rPr>
      </w:pPr>
      <w:r w:rsidRPr="0017426A">
        <w:rPr>
          <w:rFonts w:ascii="Arial" w:hAnsi="Arial" w:cs="Arial"/>
          <w:szCs w:val="24"/>
        </w:rPr>
        <w:t xml:space="preserve">Общий объем финансирования мероприятий муниципальной программы представлен в </w:t>
      </w:r>
      <w:hyperlink w:anchor="P4091" w:history="1">
        <w:r w:rsidRPr="0017426A">
          <w:rPr>
            <w:rFonts w:ascii="Arial" w:hAnsi="Arial" w:cs="Arial"/>
            <w:szCs w:val="24"/>
          </w:rPr>
          <w:t xml:space="preserve">приложении </w:t>
        </w:r>
        <w:r w:rsidR="0072225E" w:rsidRPr="0017426A">
          <w:rPr>
            <w:rFonts w:ascii="Arial" w:hAnsi="Arial" w:cs="Arial"/>
            <w:szCs w:val="24"/>
          </w:rPr>
          <w:t>3</w:t>
        </w:r>
      </w:hyperlink>
      <w:r w:rsidRPr="0017426A">
        <w:rPr>
          <w:rFonts w:ascii="Arial" w:hAnsi="Arial" w:cs="Arial"/>
          <w:szCs w:val="24"/>
        </w:rPr>
        <w:t>.</w:t>
      </w:r>
    </w:p>
    <w:p w:rsidR="00FE01E5" w:rsidRPr="0017426A" w:rsidRDefault="00FE01E5" w:rsidP="00FE01E5">
      <w:pPr>
        <w:widowControl w:val="0"/>
        <w:autoSpaceDE w:val="0"/>
        <w:autoSpaceDN w:val="0"/>
        <w:adjustRightInd w:val="0"/>
        <w:ind w:firstLine="540"/>
        <w:jc w:val="both"/>
        <w:rPr>
          <w:rFonts w:ascii="Arial" w:hAnsi="Arial" w:cs="Arial"/>
        </w:rPr>
      </w:pPr>
      <w:r w:rsidRPr="0017426A">
        <w:rPr>
          <w:rFonts w:ascii="Arial" w:hAnsi="Arial" w:cs="Arial"/>
        </w:rPr>
        <w:lastRenderedPageBreak/>
        <w:t xml:space="preserve"> </w:t>
      </w:r>
    </w:p>
    <w:p w:rsidR="00FE01E5" w:rsidRPr="0017426A" w:rsidRDefault="00FE01E5" w:rsidP="00FE01E5">
      <w:pPr>
        <w:widowControl w:val="0"/>
        <w:autoSpaceDE w:val="0"/>
        <w:autoSpaceDN w:val="0"/>
        <w:adjustRightInd w:val="0"/>
        <w:jc w:val="center"/>
        <w:outlineLvl w:val="1"/>
        <w:rPr>
          <w:rFonts w:ascii="Arial" w:hAnsi="Arial" w:cs="Arial"/>
        </w:rPr>
      </w:pPr>
      <w:bookmarkStart w:id="7" w:name="Par203"/>
      <w:bookmarkEnd w:id="7"/>
      <w:r w:rsidRPr="0017426A">
        <w:rPr>
          <w:rFonts w:ascii="Arial" w:hAnsi="Arial" w:cs="Arial"/>
        </w:rPr>
        <w:t>7. Механизмы реализации муниципальной программы</w:t>
      </w:r>
    </w:p>
    <w:p w:rsidR="00FE01E5" w:rsidRPr="0017426A" w:rsidRDefault="00FE01E5" w:rsidP="00FE01E5">
      <w:pPr>
        <w:widowControl w:val="0"/>
        <w:autoSpaceDE w:val="0"/>
        <w:autoSpaceDN w:val="0"/>
        <w:adjustRightInd w:val="0"/>
        <w:ind w:firstLine="540"/>
        <w:jc w:val="both"/>
        <w:rPr>
          <w:rFonts w:ascii="Arial" w:hAnsi="Arial" w:cs="Arial"/>
        </w:rPr>
      </w:pP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Программа разработана с учетом специфики социально-экономического развития </w:t>
      </w:r>
      <w:r w:rsidR="00B37B63" w:rsidRPr="0017426A">
        <w:rPr>
          <w:rFonts w:ascii="Arial" w:hAnsi="Arial" w:cs="Arial"/>
        </w:rPr>
        <w:t>Антоновского сельского поселения</w:t>
      </w:r>
      <w:r w:rsidRPr="0017426A">
        <w:rPr>
          <w:rFonts w:ascii="Arial" w:hAnsi="Arial" w:cs="Arial"/>
        </w:rPr>
        <w:t xml:space="preserve">. Настоящая </w:t>
      </w:r>
      <w:r w:rsidR="003157E5" w:rsidRPr="0017426A">
        <w:rPr>
          <w:rFonts w:ascii="Arial" w:hAnsi="Arial" w:cs="Arial"/>
        </w:rPr>
        <w:t>муниципальная п</w:t>
      </w:r>
      <w:r w:rsidRPr="0017426A">
        <w:rPr>
          <w:rFonts w:ascii="Arial" w:hAnsi="Arial" w:cs="Arial"/>
        </w:rPr>
        <w:t xml:space="preserve">рограмма направлена на создание благоприятной среды для развития культурного потенциала и является основным механизмом координации деятельности разных организаций, способных содействовать его развитию. Только совместными усилиями органов власти и учреждений культуры может быть обеспечено выполнение данной </w:t>
      </w:r>
      <w:r w:rsidR="003157E5" w:rsidRPr="0017426A">
        <w:rPr>
          <w:rFonts w:ascii="Arial" w:hAnsi="Arial" w:cs="Arial"/>
        </w:rPr>
        <w:t xml:space="preserve"> муниципальной п</w:t>
      </w:r>
      <w:r w:rsidRPr="0017426A">
        <w:rPr>
          <w:rFonts w:ascii="Arial" w:hAnsi="Arial" w:cs="Arial"/>
        </w:rPr>
        <w:t>рограммы.</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Механизм реализации </w:t>
      </w:r>
      <w:r w:rsidR="003157E5" w:rsidRPr="0017426A">
        <w:rPr>
          <w:rFonts w:ascii="Arial" w:hAnsi="Arial" w:cs="Arial"/>
        </w:rPr>
        <w:t>муниципальной программы</w:t>
      </w:r>
      <w:r w:rsidRPr="0017426A">
        <w:rPr>
          <w:rFonts w:ascii="Arial" w:hAnsi="Arial" w:cs="Arial"/>
        </w:rPr>
        <w:t xml:space="preserve"> строится на принципах партнерства, четкого разграничения полномочий и ответственности всех исполнителей.</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Управление </w:t>
      </w:r>
      <w:r w:rsidR="003157E5" w:rsidRPr="0017426A">
        <w:rPr>
          <w:rFonts w:ascii="Arial" w:hAnsi="Arial" w:cs="Arial"/>
        </w:rPr>
        <w:t>муниципальной программой</w:t>
      </w:r>
      <w:r w:rsidRPr="0017426A">
        <w:rPr>
          <w:rFonts w:ascii="Arial" w:hAnsi="Arial" w:cs="Arial"/>
        </w:rPr>
        <w:t xml:space="preserve"> осуществляет заказчик </w:t>
      </w:r>
      <w:r w:rsidR="003157E5" w:rsidRPr="0017426A">
        <w:rPr>
          <w:rFonts w:ascii="Arial" w:hAnsi="Arial" w:cs="Arial"/>
        </w:rPr>
        <w:t>муниципальной программы</w:t>
      </w:r>
      <w:r w:rsidRPr="0017426A">
        <w:rPr>
          <w:rFonts w:ascii="Arial" w:hAnsi="Arial" w:cs="Arial"/>
        </w:rPr>
        <w:t xml:space="preserve"> - администрация </w:t>
      </w:r>
      <w:r w:rsidR="00B37B63" w:rsidRPr="0017426A">
        <w:rPr>
          <w:rFonts w:ascii="Arial" w:hAnsi="Arial" w:cs="Arial"/>
        </w:rPr>
        <w:t>Антоновского сельского поселения</w:t>
      </w:r>
      <w:r w:rsidRPr="0017426A">
        <w:rPr>
          <w:rFonts w:ascii="Arial" w:hAnsi="Arial" w:cs="Arial"/>
        </w:rPr>
        <w:t xml:space="preserve">, которая является главным распорядителем средств  бюджета </w:t>
      </w:r>
      <w:r w:rsidR="00B37B63" w:rsidRPr="0017426A">
        <w:rPr>
          <w:rFonts w:ascii="Arial" w:hAnsi="Arial" w:cs="Arial"/>
        </w:rPr>
        <w:t>Антоновского сельского поселения.</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Ответственность за целевое и эффективное использование средств  бюджета </w:t>
      </w:r>
      <w:r w:rsidR="00B37B63" w:rsidRPr="0017426A">
        <w:rPr>
          <w:rFonts w:ascii="Arial" w:hAnsi="Arial" w:cs="Arial"/>
        </w:rPr>
        <w:t>Антоновского сельского поселения</w:t>
      </w:r>
      <w:r w:rsidRPr="0017426A">
        <w:rPr>
          <w:rFonts w:ascii="Arial" w:hAnsi="Arial" w:cs="Arial"/>
        </w:rPr>
        <w:t xml:space="preserve"> несет ответственный исполнитель </w:t>
      </w:r>
      <w:r w:rsidR="00730892" w:rsidRPr="0017426A">
        <w:rPr>
          <w:rFonts w:ascii="Arial" w:hAnsi="Arial" w:cs="Arial"/>
        </w:rPr>
        <w:t xml:space="preserve">и соисполнитель </w:t>
      </w:r>
      <w:r w:rsidR="003157E5" w:rsidRPr="0017426A">
        <w:rPr>
          <w:rFonts w:ascii="Arial" w:hAnsi="Arial" w:cs="Arial"/>
        </w:rPr>
        <w:t>муниципальной программы</w:t>
      </w:r>
      <w:r w:rsidRPr="0017426A">
        <w:rPr>
          <w:rFonts w:ascii="Arial" w:hAnsi="Arial" w:cs="Arial"/>
        </w:rPr>
        <w:t xml:space="preserve">. Контроль реализации </w:t>
      </w:r>
      <w:r w:rsidR="003157E5" w:rsidRPr="0017426A">
        <w:rPr>
          <w:rFonts w:ascii="Arial" w:hAnsi="Arial" w:cs="Arial"/>
        </w:rPr>
        <w:t>муниципальной программы</w:t>
      </w:r>
      <w:r w:rsidRPr="0017426A">
        <w:rPr>
          <w:rFonts w:ascii="Arial" w:hAnsi="Arial" w:cs="Arial"/>
        </w:rPr>
        <w:t xml:space="preserve"> осуществляют:</w:t>
      </w:r>
    </w:p>
    <w:p w:rsidR="00FE01E5" w:rsidRPr="0017426A" w:rsidRDefault="00730892" w:rsidP="00B37B63">
      <w:pPr>
        <w:autoSpaceDE w:val="0"/>
        <w:autoSpaceDN w:val="0"/>
        <w:adjustRightInd w:val="0"/>
        <w:ind w:firstLine="709"/>
        <w:jc w:val="both"/>
        <w:rPr>
          <w:rFonts w:ascii="Arial" w:hAnsi="Arial" w:cs="Arial"/>
        </w:rPr>
      </w:pPr>
      <w:r w:rsidRPr="0017426A">
        <w:rPr>
          <w:rFonts w:ascii="Arial" w:hAnsi="Arial" w:cs="Arial"/>
        </w:rPr>
        <w:t>Глава Антоновского сельского поселения, начальник отдела по культуре Администрации Октябрьского муниципального района Волгоградской области и директор Антоновского СДК</w:t>
      </w:r>
      <w:r w:rsidR="00B37B63" w:rsidRPr="0017426A">
        <w:rPr>
          <w:rFonts w:ascii="Arial" w:hAnsi="Arial" w:cs="Arial"/>
        </w:rPr>
        <w:t>.</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Реализация </w:t>
      </w:r>
      <w:r w:rsidR="003157E5" w:rsidRPr="0017426A">
        <w:rPr>
          <w:rFonts w:ascii="Arial" w:hAnsi="Arial" w:cs="Arial"/>
        </w:rPr>
        <w:t>муниципальной программы</w:t>
      </w:r>
      <w:r w:rsidRPr="0017426A">
        <w:rPr>
          <w:rFonts w:ascii="Arial" w:hAnsi="Arial" w:cs="Arial"/>
        </w:rPr>
        <w:t xml:space="preserve"> осуществляется </w:t>
      </w:r>
      <w:proofErr w:type="gramStart"/>
      <w:r w:rsidRPr="0017426A">
        <w:rPr>
          <w:rFonts w:ascii="Arial" w:hAnsi="Arial" w:cs="Arial"/>
        </w:rPr>
        <w:t>через</w:t>
      </w:r>
      <w:proofErr w:type="gramEnd"/>
      <w:r w:rsidRPr="0017426A">
        <w:rPr>
          <w:rFonts w:ascii="Arial" w:hAnsi="Arial" w:cs="Arial"/>
        </w:rPr>
        <w:t>:</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предоставление субсидий.</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Порядок, условия и критерии предоставления субсидий учреждениям культуры определяются нормативными правовыми актами администрации </w:t>
      </w:r>
      <w:r w:rsidR="00B37B63" w:rsidRPr="0017426A">
        <w:rPr>
          <w:rFonts w:ascii="Arial" w:hAnsi="Arial" w:cs="Arial"/>
        </w:rPr>
        <w:t>Антоновского сельского поселения.</w:t>
      </w:r>
    </w:p>
    <w:p w:rsidR="00FE01E5" w:rsidRPr="0017426A" w:rsidRDefault="00FE01E5" w:rsidP="00FE01E5">
      <w:pPr>
        <w:autoSpaceDE w:val="0"/>
        <w:autoSpaceDN w:val="0"/>
        <w:adjustRightInd w:val="0"/>
        <w:ind w:firstLine="709"/>
        <w:jc w:val="both"/>
        <w:rPr>
          <w:rFonts w:ascii="Arial" w:hAnsi="Arial" w:cs="Arial"/>
        </w:rPr>
      </w:pPr>
      <w:r w:rsidRPr="0017426A">
        <w:rPr>
          <w:rFonts w:ascii="Arial" w:hAnsi="Arial" w:cs="Arial"/>
        </w:rPr>
        <w:t xml:space="preserve">Оценка эффективности  реализации </w:t>
      </w:r>
      <w:r w:rsidR="003157E5" w:rsidRPr="0017426A">
        <w:rPr>
          <w:rFonts w:ascii="Arial" w:hAnsi="Arial" w:cs="Arial"/>
        </w:rPr>
        <w:t>муниципальной программы</w:t>
      </w:r>
      <w:r w:rsidRPr="0017426A">
        <w:rPr>
          <w:rFonts w:ascii="Arial" w:hAnsi="Arial" w:cs="Arial"/>
        </w:rPr>
        <w:t xml:space="preserve">  осуществляется в соответствии с методикой оценки эффективности реализации муниципальных программ, утвержденной нормативными правовыми актами администрации </w:t>
      </w:r>
      <w:r w:rsidR="00B37B63" w:rsidRPr="0017426A">
        <w:rPr>
          <w:rFonts w:ascii="Arial" w:hAnsi="Arial" w:cs="Arial"/>
        </w:rPr>
        <w:t>Антоновского сельского поселения.</w:t>
      </w:r>
    </w:p>
    <w:p w:rsidR="00FE01E5" w:rsidRPr="0017426A" w:rsidRDefault="00FE01E5" w:rsidP="00FE01E5">
      <w:pPr>
        <w:widowControl w:val="0"/>
        <w:autoSpaceDE w:val="0"/>
        <w:autoSpaceDN w:val="0"/>
        <w:adjustRightInd w:val="0"/>
        <w:ind w:firstLine="540"/>
        <w:jc w:val="both"/>
        <w:rPr>
          <w:rFonts w:ascii="Arial" w:hAnsi="Arial" w:cs="Arial"/>
        </w:rPr>
      </w:pPr>
    </w:p>
    <w:sectPr w:rsidR="00FE01E5" w:rsidRPr="0017426A" w:rsidSect="00E2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6C2080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A516AD4"/>
    <w:multiLevelType w:val="hybridMultilevel"/>
    <w:tmpl w:val="A8323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65F64"/>
    <w:multiLevelType w:val="hybridMultilevel"/>
    <w:tmpl w:val="EFD6A1C8"/>
    <w:lvl w:ilvl="0" w:tplc="663EE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1E5"/>
    <w:rsid w:val="000444C5"/>
    <w:rsid w:val="00072294"/>
    <w:rsid w:val="000A5466"/>
    <w:rsid w:val="000C53EA"/>
    <w:rsid w:val="000C6DF3"/>
    <w:rsid w:val="000E6D0C"/>
    <w:rsid w:val="00103DD5"/>
    <w:rsid w:val="0011178B"/>
    <w:rsid w:val="0017426A"/>
    <w:rsid w:val="002C08EF"/>
    <w:rsid w:val="002C7303"/>
    <w:rsid w:val="002D34D6"/>
    <w:rsid w:val="002F0604"/>
    <w:rsid w:val="003157E5"/>
    <w:rsid w:val="003A5D65"/>
    <w:rsid w:val="003A765C"/>
    <w:rsid w:val="003F63FA"/>
    <w:rsid w:val="00423D67"/>
    <w:rsid w:val="00457050"/>
    <w:rsid w:val="00477580"/>
    <w:rsid w:val="004B15A6"/>
    <w:rsid w:val="004D29B1"/>
    <w:rsid w:val="004E1D7B"/>
    <w:rsid w:val="004F3514"/>
    <w:rsid w:val="00586BC6"/>
    <w:rsid w:val="005D0A0C"/>
    <w:rsid w:val="0061570F"/>
    <w:rsid w:val="00626E7B"/>
    <w:rsid w:val="00641949"/>
    <w:rsid w:val="0072225E"/>
    <w:rsid w:val="00730892"/>
    <w:rsid w:val="00750B85"/>
    <w:rsid w:val="007A2493"/>
    <w:rsid w:val="007B302D"/>
    <w:rsid w:val="00831B6F"/>
    <w:rsid w:val="008746EC"/>
    <w:rsid w:val="00897536"/>
    <w:rsid w:val="009438E4"/>
    <w:rsid w:val="00955245"/>
    <w:rsid w:val="009D3E5D"/>
    <w:rsid w:val="009E60E2"/>
    <w:rsid w:val="009F6582"/>
    <w:rsid w:val="00A26BC2"/>
    <w:rsid w:val="00A346BE"/>
    <w:rsid w:val="00A658EA"/>
    <w:rsid w:val="00AA7196"/>
    <w:rsid w:val="00AB49A5"/>
    <w:rsid w:val="00B30DF0"/>
    <w:rsid w:val="00B37B63"/>
    <w:rsid w:val="00B914CD"/>
    <w:rsid w:val="00BE4F85"/>
    <w:rsid w:val="00C273E5"/>
    <w:rsid w:val="00C33635"/>
    <w:rsid w:val="00C33CAB"/>
    <w:rsid w:val="00CB138A"/>
    <w:rsid w:val="00CF2AEB"/>
    <w:rsid w:val="00D16133"/>
    <w:rsid w:val="00D71320"/>
    <w:rsid w:val="00DD7D7C"/>
    <w:rsid w:val="00E26F79"/>
    <w:rsid w:val="00E3121C"/>
    <w:rsid w:val="00ED03C2"/>
    <w:rsid w:val="00EF105B"/>
    <w:rsid w:val="00F83448"/>
    <w:rsid w:val="00F908E3"/>
    <w:rsid w:val="00FC208F"/>
    <w:rsid w:val="00FE0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1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aliases w:val="bt"/>
    <w:basedOn w:val="a"/>
    <w:link w:val="a4"/>
    <w:rsid w:val="00FE01E5"/>
    <w:pPr>
      <w:suppressAutoHyphens/>
    </w:pPr>
    <w:rPr>
      <w:sz w:val="28"/>
      <w:szCs w:val="20"/>
      <w:lang w:eastAsia="ar-SA"/>
    </w:rPr>
  </w:style>
  <w:style w:type="character" w:customStyle="1" w:styleId="a4">
    <w:name w:val="Основной текст Знак"/>
    <w:aliases w:val="bt Знак"/>
    <w:basedOn w:val="a0"/>
    <w:link w:val="a3"/>
    <w:rsid w:val="00FE01E5"/>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FE01E5"/>
    <w:rPr>
      <w:rFonts w:ascii="Tahoma" w:hAnsi="Tahoma" w:cs="Tahoma"/>
      <w:sz w:val="16"/>
      <w:szCs w:val="16"/>
    </w:rPr>
  </w:style>
  <w:style w:type="character" w:customStyle="1" w:styleId="a6">
    <w:name w:val="Текст выноски Знак"/>
    <w:basedOn w:val="a0"/>
    <w:link w:val="a5"/>
    <w:uiPriority w:val="99"/>
    <w:semiHidden/>
    <w:rsid w:val="00FE01E5"/>
    <w:rPr>
      <w:rFonts w:ascii="Tahoma" w:eastAsia="Times New Roman" w:hAnsi="Tahoma" w:cs="Tahoma"/>
      <w:sz w:val="16"/>
      <w:szCs w:val="16"/>
      <w:lang w:eastAsia="ru-RU"/>
    </w:rPr>
  </w:style>
  <w:style w:type="character" w:customStyle="1" w:styleId="WW8Num1z0">
    <w:name w:val="WW8Num1z0"/>
    <w:rsid w:val="00457050"/>
    <w:rPr>
      <w:rFonts w:ascii="Symbol" w:hAnsi="Symbol" w:cs="Symbol"/>
    </w:rPr>
  </w:style>
  <w:style w:type="paragraph" w:styleId="a7">
    <w:name w:val="List Paragraph"/>
    <w:basedOn w:val="a"/>
    <w:uiPriority w:val="34"/>
    <w:qFormat/>
    <w:rsid w:val="00CB138A"/>
    <w:pPr>
      <w:ind w:left="720"/>
      <w:contextualSpacing/>
    </w:pPr>
  </w:style>
  <w:style w:type="paragraph" w:styleId="a8">
    <w:name w:val="No Spacing"/>
    <w:uiPriority w:val="1"/>
    <w:qFormat/>
    <w:rsid w:val="00477580"/>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EDC00601586DAE1E820885625D9D49409D0F87F83F385EC3D829B874368A10DE3D405653024BF249oCE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C00601586DAE1E82089B6F4BF116459C03DBF7323B5C938576E32961831A897A0F0F114646F14AC2EE26o5E8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6742B-A273-4BE7-BE22-8F714928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Патлатая</cp:lastModifiedBy>
  <cp:revision>34</cp:revision>
  <cp:lastPrinted>2017-12-04T11:00:00Z</cp:lastPrinted>
  <dcterms:created xsi:type="dcterms:W3CDTF">2016-10-25T13:11:00Z</dcterms:created>
  <dcterms:modified xsi:type="dcterms:W3CDTF">2017-12-05T10:41:00Z</dcterms:modified>
</cp:coreProperties>
</file>